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398" w:rsidRDefault="00F01398" w:rsidP="00F01398">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Institutional Environment</w:t>
      </w:r>
    </w:p>
    <w:p w:rsidR="00F01398" w:rsidRDefault="00F01398" w:rsidP="003C7597">
      <w:pPr>
        <w:autoSpaceDE w:val="0"/>
        <w:autoSpaceDN w:val="0"/>
        <w:adjustRightInd w:val="0"/>
        <w:spacing w:after="0" w:line="240" w:lineRule="auto"/>
        <w:rPr>
          <w:rFonts w:ascii="Arial-BoldMT" w:hAnsi="Arial-BoldMT" w:cs="Arial-BoldMT"/>
          <w:b/>
          <w:bCs/>
        </w:rPr>
      </w:pPr>
    </w:p>
    <w:p w:rsidR="003C7597" w:rsidRDefault="003C7597" w:rsidP="003C7597">
      <w:pPr>
        <w:autoSpaceDE w:val="0"/>
        <w:autoSpaceDN w:val="0"/>
        <w:adjustRightInd w:val="0"/>
        <w:spacing w:after="0" w:line="240" w:lineRule="auto"/>
        <w:rPr>
          <w:rFonts w:ascii="Arial-BoldMT" w:hAnsi="Arial-BoldMT" w:cs="Arial-BoldMT"/>
          <w:b/>
          <w:bCs/>
        </w:rPr>
      </w:pPr>
      <w:r>
        <w:rPr>
          <w:rFonts w:ascii="Arial-BoldMT" w:hAnsi="Arial-BoldMT" w:cs="Arial-BoldMT"/>
          <w:b/>
          <w:bCs/>
        </w:rPr>
        <w:t>Principle 1 - Professional Independence</w:t>
      </w:r>
    </w:p>
    <w:p w:rsidR="003C7597" w:rsidRPr="00A445F5" w:rsidRDefault="003C7597" w:rsidP="003C7597">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Professional independence of statistical authorities f</w:t>
      </w:r>
      <w:r w:rsidR="00A445F5">
        <w:rPr>
          <w:rFonts w:ascii="Arial-BoldMT" w:hAnsi="Arial-BoldMT" w:cs="Arial-BoldMT"/>
          <w:b/>
          <w:bCs/>
          <w:sz w:val="20"/>
          <w:szCs w:val="20"/>
        </w:rPr>
        <w:t xml:space="preserve">rom other policy, regulatory or </w:t>
      </w:r>
      <w:r>
        <w:rPr>
          <w:rFonts w:ascii="Arial-BoldMT" w:hAnsi="Arial-BoldMT" w:cs="Arial-BoldMT"/>
          <w:b/>
          <w:bCs/>
          <w:sz w:val="20"/>
          <w:szCs w:val="20"/>
        </w:rPr>
        <w:t>administrative departments and bodies, as well as from private sector operators, ensure</w:t>
      </w:r>
      <w:r w:rsidR="00A445F5">
        <w:rPr>
          <w:rFonts w:ascii="Arial-BoldMT" w:hAnsi="Arial-BoldMT" w:cs="Arial-BoldMT"/>
          <w:b/>
          <w:bCs/>
          <w:sz w:val="20"/>
          <w:szCs w:val="20"/>
        </w:rPr>
        <w:t xml:space="preserve">s the </w:t>
      </w:r>
      <w:r>
        <w:rPr>
          <w:rFonts w:ascii="Arial-BoldMT" w:hAnsi="Arial-BoldMT" w:cs="Arial-BoldMT"/>
          <w:b/>
          <w:bCs/>
          <w:sz w:val="20"/>
          <w:szCs w:val="20"/>
        </w:rPr>
        <w:t>credibility of official Statistics</w:t>
      </w:r>
      <w:r>
        <w:rPr>
          <w:rFonts w:ascii="ArialMT" w:hAnsi="ArialMT" w:cs="ArialMT"/>
          <w:sz w:val="20"/>
          <w:szCs w:val="20"/>
        </w:rPr>
        <w:t>.</w:t>
      </w:r>
    </w:p>
    <w:p w:rsidR="003C7597" w:rsidRDefault="003C7597" w:rsidP="003C7597">
      <w:pPr>
        <w:autoSpaceDE w:val="0"/>
        <w:autoSpaceDN w:val="0"/>
        <w:adjustRightInd w:val="0"/>
        <w:spacing w:after="0" w:line="240" w:lineRule="auto"/>
        <w:rPr>
          <w:rFonts w:ascii="ArialMT" w:hAnsi="ArialMT" w:cs="ArialMT"/>
          <w:sz w:val="20"/>
          <w:szCs w:val="20"/>
        </w:rPr>
      </w:pPr>
    </w:p>
    <w:p w:rsidR="003C7597" w:rsidRDefault="003C7597" w:rsidP="003C7597">
      <w:pPr>
        <w:autoSpaceDE w:val="0"/>
        <w:autoSpaceDN w:val="0"/>
        <w:adjustRightInd w:val="0"/>
        <w:spacing w:after="0" w:line="240" w:lineRule="auto"/>
        <w:rPr>
          <w:rFonts w:ascii="ArialMT" w:hAnsi="ArialMT" w:cs="ArialMT"/>
          <w:sz w:val="20"/>
          <w:szCs w:val="20"/>
        </w:rPr>
      </w:pPr>
      <w:r>
        <w:rPr>
          <w:rFonts w:ascii="ArialMT" w:hAnsi="ArialMT" w:cs="ArialMT"/>
          <w:sz w:val="20"/>
          <w:szCs w:val="20"/>
        </w:rPr>
        <w:t>Taking into account the Indicators of this Principle, please give details o</w:t>
      </w:r>
      <w:r w:rsidR="007214D0">
        <w:rPr>
          <w:rFonts w:ascii="ArialMT" w:hAnsi="ArialMT" w:cs="ArialMT"/>
          <w:sz w:val="20"/>
          <w:szCs w:val="20"/>
        </w:rPr>
        <w:t xml:space="preserve">f the activities and procedures </w:t>
      </w:r>
      <w:r>
        <w:rPr>
          <w:rFonts w:ascii="ArialMT" w:hAnsi="ArialMT" w:cs="ArialMT"/>
          <w:sz w:val="20"/>
          <w:szCs w:val="20"/>
        </w:rPr>
        <w:t>put in place to comply with this principle. In particular of:</w:t>
      </w:r>
    </w:p>
    <w:p w:rsidR="003C7597" w:rsidRPr="003C7597" w:rsidRDefault="003C7597" w:rsidP="003C7597">
      <w:pPr>
        <w:pStyle w:val="ListParagraph"/>
        <w:numPr>
          <w:ilvl w:val="0"/>
          <w:numId w:val="1"/>
        </w:numPr>
        <w:autoSpaceDE w:val="0"/>
        <w:autoSpaceDN w:val="0"/>
        <w:adjustRightInd w:val="0"/>
        <w:spacing w:after="0" w:line="240" w:lineRule="auto"/>
        <w:rPr>
          <w:rFonts w:ascii="ArialMT" w:hAnsi="ArialMT" w:cs="ArialMT"/>
          <w:sz w:val="20"/>
          <w:szCs w:val="20"/>
        </w:rPr>
      </w:pPr>
      <w:r w:rsidRPr="003C7597">
        <w:rPr>
          <w:rFonts w:ascii="ArialMT" w:hAnsi="ArialMT" w:cs="ArialMT"/>
          <w:sz w:val="20"/>
          <w:szCs w:val="20"/>
        </w:rPr>
        <w:t>the head of the statistical department:</w:t>
      </w:r>
    </w:p>
    <w:p w:rsidR="003C7597" w:rsidRPr="003C7597" w:rsidRDefault="003C7597" w:rsidP="003C7597">
      <w:pPr>
        <w:pStyle w:val="ListParagraph"/>
        <w:numPr>
          <w:ilvl w:val="1"/>
          <w:numId w:val="1"/>
        </w:numPr>
        <w:autoSpaceDE w:val="0"/>
        <w:autoSpaceDN w:val="0"/>
        <w:adjustRightInd w:val="0"/>
        <w:spacing w:after="0" w:line="240" w:lineRule="auto"/>
        <w:rPr>
          <w:rFonts w:ascii="ArialMT" w:hAnsi="ArialMT" w:cs="ArialMT"/>
          <w:sz w:val="20"/>
          <w:szCs w:val="20"/>
        </w:rPr>
      </w:pPr>
      <w:r w:rsidRPr="003C7597">
        <w:rPr>
          <w:rFonts w:ascii="ArialMT" w:hAnsi="ArialMT" w:cs="ArialMT"/>
          <w:sz w:val="20"/>
          <w:szCs w:val="20"/>
        </w:rPr>
        <w:t>The head of the statistical entity (i.e. department, unit, structure, office,…)</w:t>
      </w:r>
      <w:r>
        <w:rPr>
          <w:rFonts w:ascii="ArialMT" w:hAnsi="ArialMT" w:cs="ArialMT"/>
          <w:sz w:val="20"/>
          <w:szCs w:val="20"/>
        </w:rPr>
        <w:t xml:space="preserve"> </w:t>
      </w:r>
      <w:r w:rsidRPr="003C7597">
        <w:rPr>
          <w:rFonts w:ascii="ArialMT" w:hAnsi="ArialMT" w:cs="ArialMT"/>
          <w:sz w:val="20"/>
          <w:szCs w:val="20"/>
        </w:rPr>
        <w:t>has the sole</w:t>
      </w:r>
      <w:r>
        <w:rPr>
          <w:rFonts w:ascii="ArialMT" w:hAnsi="ArialMT" w:cs="ArialMT"/>
          <w:sz w:val="20"/>
          <w:szCs w:val="20"/>
        </w:rPr>
        <w:t xml:space="preserve"> </w:t>
      </w:r>
      <w:r w:rsidRPr="003C7597">
        <w:rPr>
          <w:rFonts w:ascii="ArialMT" w:hAnsi="ArialMT" w:cs="ArialMT"/>
          <w:sz w:val="20"/>
          <w:szCs w:val="20"/>
        </w:rPr>
        <w:t>responsibility for deciding on statistical methods, standards and procedures, and on</w:t>
      </w:r>
      <w:r>
        <w:rPr>
          <w:rFonts w:ascii="ArialMT" w:hAnsi="ArialMT" w:cs="ArialMT"/>
          <w:sz w:val="20"/>
          <w:szCs w:val="20"/>
        </w:rPr>
        <w:t xml:space="preserve"> </w:t>
      </w:r>
      <w:r w:rsidRPr="003C7597">
        <w:rPr>
          <w:rFonts w:ascii="ArialMT" w:hAnsi="ArialMT" w:cs="ArialMT"/>
          <w:sz w:val="20"/>
          <w:szCs w:val="20"/>
        </w:rPr>
        <w:t>the content and timing of statistical releases</w:t>
      </w:r>
    </w:p>
    <w:p w:rsidR="003C7597" w:rsidRPr="003C7597" w:rsidRDefault="003C7597" w:rsidP="003C7597">
      <w:pPr>
        <w:pStyle w:val="ListParagraph"/>
        <w:numPr>
          <w:ilvl w:val="1"/>
          <w:numId w:val="1"/>
        </w:numPr>
        <w:autoSpaceDE w:val="0"/>
        <w:autoSpaceDN w:val="0"/>
        <w:adjustRightInd w:val="0"/>
        <w:spacing w:after="0" w:line="240" w:lineRule="auto"/>
        <w:rPr>
          <w:rFonts w:ascii="ArialMT" w:hAnsi="ArialMT" w:cs="ArialMT"/>
          <w:sz w:val="20"/>
          <w:szCs w:val="20"/>
        </w:rPr>
      </w:pPr>
      <w:r w:rsidRPr="003C7597">
        <w:rPr>
          <w:rFonts w:ascii="ArialMT" w:hAnsi="ArialMT" w:cs="ArialMT"/>
          <w:sz w:val="20"/>
          <w:szCs w:val="20"/>
        </w:rPr>
        <w:t>Nomination and dismissal procedure, and duration of his/her mandate</w:t>
      </w:r>
    </w:p>
    <w:p w:rsidR="003C7597" w:rsidRPr="003C7597" w:rsidRDefault="003C7597" w:rsidP="003C7597">
      <w:pPr>
        <w:pStyle w:val="ListParagraph"/>
        <w:numPr>
          <w:ilvl w:val="1"/>
          <w:numId w:val="1"/>
        </w:numPr>
        <w:autoSpaceDE w:val="0"/>
        <w:autoSpaceDN w:val="0"/>
        <w:adjustRightInd w:val="0"/>
        <w:spacing w:after="0" w:line="240" w:lineRule="auto"/>
        <w:rPr>
          <w:rFonts w:ascii="ArialMT" w:hAnsi="ArialMT" w:cs="ArialMT"/>
          <w:sz w:val="20"/>
          <w:szCs w:val="20"/>
        </w:rPr>
      </w:pPr>
      <w:r w:rsidRPr="003C7597">
        <w:rPr>
          <w:rFonts w:ascii="ArialMT" w:hAnsi="ArialMT" w:cs="ArialMT"/>
          <w:sz w:val="20"/>
          <w:szCs w:val="20"/>
        </w:rPr>
        <w:t>Description of his/her responsibilities, indicating to which extend he/she can ensure</w:t>
      </w:r>
      <w:r>
        <w:rPr>
          <w:rFonts w:ascii="ArialMT" w:hAnsi="ArialMT" w:cs="ArialMT"/>
          <w:sz w:val="20"/>
          <w:szCs w:val="20"/>
        </w:rPr>
        <w:t xml:space="preserve"> </w:t>
      </w:r>
      <w:r w:rsidRPr="003C7597">
        <w:rPr>
          <w:rFonts w:ascii="ArialMT" w:hAnsi="ArialMT" w:cs="ArialMT"/>
          <w:sz w:val="20"/>
          <w:szCs w:val="20"/>
        </w:rPr>
        <w:t>that statistics are developed, produced and disseminated in an independent manner.</w:t>
      </w:r>
    </w:p>
    <w:p w:rsidR="003C7597" w:rsidRPr="003C7597" w:rsidRDefault="003C7597" w:rsidP="003C7597">
      <w:pPr>
        <w:pStyle w:val="ListParagraph"/>
        <w:numPr>
          <w:ilvl w:val="1"/>
          <w:numId w:val="1"/>
        </w:numPr>
        <w:autoSpaceDE w:val="0"/>
        <w:autoSpaceDN w:val="0"/>
        <w:adjustRightInd w:val="0"/>
        <w:spacing w:after="0" w:line="240" w:lineRule="auto"/>
        <w:rPr>
          <w:rFonts w:ascii="ArialMT" w:hAnsi="ArialMT" w:cs="ArialMT"/>
          <w:sz w:val="20"/>
          <w:szCs w:val="20"/>
        </w:rPr>
      </w:pPr>
      <w:r w:rsidRPr="003C7597">
        <w:rPr>
          <w:rFonts w:ascii="ArialMT" w:hAnsi="ArialMT" w:cs="ArialMT"/>
          <w:sz w:val="20"/>
          <w:szCs w:val="20"/>
        </w:rPr>
        <w:t>Nature of reporting arrangements to, or the oversight by, the DGNSI</w:t>
      </w:r>
      <w:r w:rsidR="006D511E">
        <w:rPr>
          <w:rFonts w:ascii="ArialMT" w:hAnsi="ArialMT" w:cs="ArialMT"/>
          <w:sz w:val="20"/>
          <w:szCs w:val="20"/>
        </w:rPr>
        <w:t xml:space="preserve"> (</w:t>
      </w:r>
      <w:r w:rsidR="006D511E" w:rsidRPr="00242A80">
        <w:rPr>
          <w:rFonts w:ascii="ArialMT" w:hAnsi="ArialMT" w:cs="ArialMT"/>
          <w:sz w:val="20"/>
          <w:szCs w:val="20"/>
        </w:rPr>
        <w:t>Directorate General of National Security and Intelligence) </w:t>
      </w:r>
    </w:p>
    <w:p w:rsidR="003C7597" w:rsidRPr="003C7597" w:rsidRDefault="003C7597" w:rsidP="003C7597">
      <w:pPr>
        <w:pStyle w:val="ListParagraph"/>
        <w:numPr>
          <w:ilvl w:val="1"/>
          <w:numId w:val="1"/>
        </w:numPr>
        <w:autoSpaceDE w:val="0"/>
        <w:autoSpaceDN w:val="0"/>
        <w:adjustRightInd w:val="0"/>
        <w:spacing w:after="0" w:line="240" w:lineRule="auto"/>
        <w:rPr>
          <w:rFonts w:ascii="ArialMT" w:hAnsi="ArialMT" w:cs="ArialMT"/>
          <w:sz w:val="20"/>
          <w:szCs w:val="20"/>
        </w:rPr>
      </w:pPr>
      <w:r w:rsidRPr="003C7597">
        <w:rPr>
          <w:rFonts w:ascii="ArialMT" w:hAnsi="ArialMT" w:cs="ArialMT"/>
          <w:sz w:val="20"/>
          <w:szCs w:val="20"/>
        </w:rPr>
        <w:t>Administrative level</w:t>
      </w:r>
    </w:p>
    <w:p w:rsidR="003C7597" w:rsidRPr="003C7597" w:rsidRDefault="003C7597" w:rsidP="003C7597">
      <w:pPr>
        <w:pStyle w:val="ListParagraph"/>
        <w:numPr>
          <w:ilvl w:val="0"/>
          <w:numId w:val="1"/>
        </w:numPr>
        <w:autoSpaceDE w:val="0"/>
        <w:autoSpaceDN w:val="0"/>
        <w:adjustRightInd w:val="0"/>
        <w:spacing w:after="0" w:line="240" w:lineRule="auto"/>
        <w:rPr>
          <w:rFonts w:ascii="Calibri" w:hAnsi="Calibri" w:cs="Calibri"/>
        </w:rPr>
      </w:pPr>
      <w:r w:rsidRPr="003C7597">
        <w:rPr>
          <w:rFonts w:ascii="ArialMT" w:hAnsi="ArialMT" w:cs="ArialMT"/>
          <w:sz w:val="20"/>
          <w:szCs w:val="20"/>
        </w:rPr>
        <w:t xml:space="preserve">the statistical </w:t>
      </w:r>
      <w:r w:rsidRPr="003C7597">
        <w:rPr>
          <w:rFonts w:ascii="Calibri" w:hAnsi="Calibri" w:cs="Calibri"/>
        </w:rPr>
        <w:t>releases</w:t>
      </w:r>
    </w:p>
    <w:p w:rsidR="003C7597" w:rsidRPr="003C7597" w:rsidRDefault="003C7597" w:rsidP="003C7597">
      <w:pPr>
        <w:pStyle w:val="ListParagraph"/>
        <w:numPr>
          <w:ilvl w:val="1"/>
          <w:numId w:val="1"/>
        </w:numPr>
        <w:autoSpaceDE w:val="0"/>
        <w:autoSpaceDN w:val="0"/>
        <w:adjustRightInd w:val="0"/>
        <w:spacing w:after="0" w:line="240" w:lineRule="auto"/>
        <w:rPr>
          <w:rFonts w:ascii="Calibri" w:hAnsi="Calibri" w:cs="Calibri"/>
        </w:rPr>
      </w:pPr>
      <w:r w:rsidRPr="003C7597">
        <w:rPr>
          <w:rFonts w:ascii="Calibri" w:hAnsi="Calibri" w:cs="Calibri"/>
        </w:rPr>
        <w:t>are they regularly used?</w:t>
      </w:r>
    </w:p>
    <w:p w:rsidR="00C520B8" w:rsidRPr="00E7454A" w:rsidRDefault="003C7597" w:rsidP="003C7597">
      <w:pPr>
        <w:pStyle w:val="ListParagraph"/>
        <w:numPr>
          <w:ilvl w:val="1"/>
          <w:numId w:val="1"/>
        </w:numPr>
      </w:pPr>
      <w:r w:rsidRPr="003C7597">
        <w:rPr>
          <w:rFonts w:ascii="ArialMT" w:hAnsi="ArialMT" w:cs="ArialMT"/>
          <w:sz w:val="20"/>
          <w:szCs w:val="20"/>
        </w:rPr>
        <w:t>are they clearly distinguished and issued separately from political/policy statements?</w:t>
      </w:r>
    </w:p>
    <w:p w:rsidR="00E7454A" w:rsidRDefault="00E7454A" w:rsidP="00E7454A">
      <w:pPr>
        <w:autoSpaceDE w:val="0"/>
        <w:autoSpaceDN w:val="0"/>
        <w:adjustRightInd w:val="0"/>
        <w:spacing w:after="0" w:line="240" w:lineRule="auto"/>
      </w:pPr>
    </w:p>
    <w:p w:rsidR="00EE64EB" w:rsidRPr="00682C17" w:rsidRDefault="00E7454A" w:rsidP="00682C17">
      <w:pPr>
        <w:autoSpaceDE w:val="0"/>
        <w:autoSpaceDN w:val="0"/>
        <w:adjustRightInd w:val="0"/>
        <w:spacing w:after="0" w:line="240" w:lineRule="auto"/>
        <w:rPr>
          <w:rFonts w:cstheme="minorHAnsi"/>
        </w:rPr>
      </w:pPr>
      <w:r w:rsidRPr="00682C17">
        <w:rPr>
          <w:rFonts w:cstheme="minorHAnsi"/>
        </w:rPr>
        <w:t xml:space="preserve">The head of the statistical department has to follow rules defining statistical methods, standards and procedures, and on the content and timing of statistical releases. The rules </w:t>
      </w:r>
      <w:proofErr w:type="gramStart"/>
      <w:r w:rsidRPr="00682C17">
        <w:rPr>
          <w:rFonts w:cstheme="minorHAnsi"/>
        </w:rPr>
        <w:t>are defined</w:t>
      </w:r>
      <w:proofErr w:type="gramEnd"/>
      <w:r w:rsidRPr="00682C17">
        <w:rPr>
          <w:rFonts w:cstheme="minorHAnsi"/>
        </w:rPr>
        <w:t xml:space="preserve"> by different legislative acts and orders. </w:t>
      </w:r>
      <w:r w:rsidR="00E37940" w:rsidRPr="00682C17">
        <w:rPr>
          <w:rFonts w:cstheme="minorHAnsi"/>
        </w:rPr>
        <w:t>Commission working at the NCDC makes nomination of the head</w:t>
      </w:r>
      <w:r w:rsidR="00E23224" w:rsidRPr="00682C17">
        <w:rPr>
          <w:rFonts w:cstheme="minorHAnsi"/>
        </w:rPr>
        <w:t xml:space="preserve">, the decision </w:t>
      </w:r>
      <w:proofErr w:type="gramStart"/>
      <w:r w:rsidR="00E23224" w:rsidRPr="00682C17">
        <w:rPr>
          <w:rFonts w:cstheme="minorHAnsi"/>
        </w:rPr>
        <w:t>is made</w:t>
      </w:r>
      <w:proofErr w:type="gramEnd"/>
      <w:r w:rsidRPr="00682C17">
        <w:rPr>
          <w:rFonts w:cstheme="minorHAnsi"/>
        </w:rPr>
        <w:t xml:space="preserve"> on the </w:t>
      </w:r>
      <w:r w:rsidR="00E23224" w:rsidRPr="00682C17">
        <w:rPr>
          <w:rFonts w:cstheme="minorHAnsi"/>
        </w:rPr>
        <w:t xml:space="preserve">competitive basis, </w:t>
      </w:r>
      <w:r w:rsidR="00E37940" w:rsidRPr="00682C17">
        <w:rPr>
          <w:rFonts w:cstheme="minorHAnsi"/>
        </w:rPr>
        <w:t>and the</w:t>
      </w:r>
      <w:r w:rsidR="00E23224" w:rsidRPr="00682C17">
        <w:rPr>
          <w:rFonts w:cstheme="minorHAnsi"/>
        </w:rPr>
        <w:t xml:space="preserve"> duration of the working agreement has no limitation on the duration of the mandate. Responsibilities, indicating to which extend he/she can ensure that statistics are developed, produced and disseminated are defined by the term of the agreement.</w:t>
      </w:r>
      <w:r w:rsidR="006D511E" w:rsidRPr="00682C17">
        <w:rPr>
          <w:rFonts w:cstheme="minorHAnsi"/>
        </w:rPr>
        <w:t xml:space="preserve"> </w:t>
      </w:r>
      <w:r w:rsidR="00E37940" w:rsidRPr="00682C17">
        <w:rPr>
          <w:rFonts w:cstheme="minorHAnsi"/>
        </w:rPr>
        <w:t>Decision makers, media, international organizations, students, etc</w:t>
      </w:r>
      <w:r w:rsidR="00682C17" w:rsidRPr="00682C17">
        <w:rPr>
          <w:rFonts w:cstheme="minorHAnsi"/>
        </w:rPr>
        <w:t>.</w:t>
      </w:r>
      <w:r w:rsidR="00E37940" w:rsidRPr="00682C17">
        <w:rPr>
          <w:rFonts w:cstheme="minorHAnsi"/>
        </w:rPr>
        <w:t xml:space="preserve"> regularly use statistical releases</w:t>
      </w:r>
      <w:r w:rsidR="00EE64EB" w:rsidRPr="00682C17">
        <w:rPr>
          <w:rFonts w:cstheme="minorHAnsi"/>
        </w:rPr>
        <w:t>. All statistical publications are issued separately from political/policy statements.</w:t>
      </w:r>
    </w:p>
    <w:p w:rsidR="00686D34" w:rsidRDefault="00686D34" w:rsidP="00E7454A">
      <w:pPr>
        <w:rPr>
          <w:rFonts w:ascii="ArialMT" w:hAnsi="ArialMT" w:cs="ArialMT"/>
          <w:sz w:val="20"/>
          <w:szCs w:val="20"/>
        </w:rPr>
      </w:pPr>
    </w:p>
    <w:p w:rsidR="00686D34" w:rsidRDefault="00686D34" w:rsidP="00E7454A">
      <w:pPr>
        <w:rPr>
          <w:rFonts w:ascii="Arial-BoldMT" w:hAnsi="Arial-BoldMT" w:cs="Arial-BoldMT"/>
          <w:b/>
          <w:bCs/>
        </w:rPr>
      </w:pPr>
      <w:r>
        <w:rPr>
          <w:rFonts w:ascii="Arial-BoldMT" w:hAnsi="Arial-BoldMT" w:cs="Arial-BoldMT"/>
          <w:b/>
          <w:bCs/>
        </w:rPr>
        <w:t>Principle 2 - Mandate for Data Collection.</w:t>
      </w:r>
    </w:p>
    <w:p w:rsidR="00686D34" w:rsidRDefault="00686D34" w:rsidP="001369B8">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Statistical authorities have a clear legal mandate to collect infor</w:t>
      </w:r>
      <w:r w:rsidR="001369B8">
        <w:rPr>
          <w:rFonts w:ascii="Arial-BoldMT" w:hAnsi="Arial-BoldMT" w:cs="Arial-BoldMT"/>
          <w:b/>
          <w:bCs/>
          <w:sz w:val="20"/>
          <w:szCs w:val="20"/>
        </w:rPr>
        <w:t xml:space="preserve">mation for official statistical </w:t>
      </w:r>
      <w:r>
        <w:rPr>
          <w:rFonts w:ascii="Arial-BoldMT" w:hAnsi="Arial-BoldMT" w:cs="Arial-BoldMT"/>
          <w:b/>
          <w:bCs/>
          <w:sz w:val="20"/>
          <w:szCs w:val="20"/>
        </w:rPr>
        <w:t>purposes. Administrations, enterprises and households,</w:t>
      </w:r>
      <w:r w:rsidR="001369B8">
        <w:rPr>
          <w:rFonts w:ascii="Arial-BoldMT" w:hAnsi="Arial-BoldMT" w:cs="Arial-BoldMT"/>
          <w:b/>
          <w:bCs/>
          <w:sz w:val="20"/>
          <w:szCs w:val="20"/>
        </w:rPr>
        <w:t xml:space="preserve"> and the public at large may be </w:t>
      </w:r>
      <w:r>
        <w:rPr>
          <w:rFonts w:ascii="Arial-BoldMT" w:hAnsi="Arial-BoldMT" w:cs="Arial-BoldMT"/>
          <w:b/>
          <w:bCs/>
          <w:sz w:val="20"/>
          <w:szCs w:val="20"/>
        </w:rPr>
        <w:t>compelled by law to allow access to or deliver data official stat</w:t>
      </w:r>
      <w:r w:rsidR="001369B8">
        <w:rPr>
          <w:rFonts w:ascii="Arial-BoldMT" w:hAnsi="Arial-BoldMT" w:cs="Arial-BoldMT"/>
          <w:b/>
          <w:bCs/>
          <w:sz w:val="20"/>
          <w:szCs w:val="20"/>
        </w:rPr>
        <w:t xml:space="preserve">istical purposes at the request </w:t>
      </w:r>
      <w:r>
        <w:rPr>
          <w:rFonts w:ascii="Arial-BoldMT" w:hAnsi="Arial-BoldMT" w:cs="Arial-BoldMT"/>
          <w:b/>
          <w:bCs/>
          <w:sz w:val="20"/>
          <w:szCs w:val="20"/>
        </w:rPr>
        <w:t>of statistical authorities.</w:t>
      </w:r>
    </w:p>
    <w:p w:rsidR="00686D34" w:rsidRDefault="00686D34" w:rsidP="00686D34">
      <w:pPr>
        <w:autoSpaceDE w:val="0"/>
        <w:autoSpaceDN w:val="0"/>
        <w:adjustRightInd w:val="0"/>
        <w:spacing w:after="0" w:line="240" w:lineRule="auto"/>
        <w:rPr>
          <w:rFonts w:ascii="ArialMT" w:hAnsi="ArialMT" w:cs="ArialMT"/>
          <w:sz w:val="20"/>
          <w:szCs w:val="20"/>
        </w:rPr>
      </w:pPr>
      <w:r>
        <w:rPr>
          <w:rFonts w:ascii="ArialMT" w:hAnsi="ArialMT" w:cs="ArialMT"/>
          <w:sz w:val="20"/>
          <w:szCs w:val="20"/>
        </w:rPr>
        <w:t>Taking into account the Indicators of this Principle, please give details of the activities and procedures put in place to comply with this principle. In particular:</w:t>
      </w:r>
    </w:p>
    <w:p w:rsidR="00686D34" w:rsidRPr="00D81DAE" w:rsidRDefault="00686D34" w:rsidP="00D81DAE">
      <w:pPr>
        <w:pStyle w:val="ListParagraph"/>
        <w:numPr>
          <w:ilvl w:val="0"/>
          <w:numId w:val="1"/>
        </w:numPr>
        <w:autoSpaceDE w:val="0"/>
        <w:autoSpaceDN w:val="0"/>
        <w:adjustRightInd w:val="0"/>
        <w:spacing w:after="0" w:line="240" w:lineRule="auto"/>
        <w:rPr>
          <w:rFonts w:ascii="ArialMT" w:hAnsi="ArialMT" w:cs="ArialMT"/>
          <w:sz w:val="20"/>
          <w:szCs w:val="20"/>
        </w:rPr>
      </w:pPr>
      <w:r w:rsidRPr="00686D34">
        <w:rPr>
          <w:rFonts w:ascii="ArialMT" w:hAnsi="ArialMT" w:cs="ArialMT"/>
          <w:sz w:val="20"/>
          <w:szCs w:val="20"/>
        </w:rPr>
        <w:t>of the legal basis or agreement for collecting/compiling data and for producing official</w:t>
      </w:r>
      <w:r>
        <w:rPr>
          <w:rFonts w:ascii="ArialMT" w:hAnsi="ArialMT" w:cs="ArialMT"/>
          <w:sz w:val="20"/>
          <w:szCs w:val="20"/>
        </w:rPr>
        <w:t xml:space="preserve"> </w:t>
      </w:r>
      <w:r w:rsidRPr="00686D34">
        <w:rPr>
          <w:rFonts w:ascii="ArialMT" w:hAnsi="ArialMT" w:cs="ArialMT"/>
          <w:sz w:val="20"/>
          <w:szCs w:val="20"/>
        </w:rPr>
        <w:t>Statistics and</w:t>
      </w:r>
      <w:r w:rsidR="00D81DAE">
        <w:rPr>
          <w:rFonts w:ascii="ArialMT" w:hAnsi="ArialMT" w:cs="ArialMT"/>
          <w:sz w:val="20"/>
          <w:szCs w:val="20"/>
        </w:rPr>
        <w:t xml:space="preserve"> </w:t>
      </w:r>
      <w:r w:rsidRPr="00D81DAE">
        <w:rPr>
          <w:rFonts w:ascii="ArialMT" w:hAnsi="ArialMT" w:cs="ArialMT"/>
          <w:sz w:val="20"/>
          <w:szCs w:val="20"/>
        </w:rPr>
        <w:t>whether it is publicly available</w:t>
      </w:r>
    </w:p>
    <w:p w:rsidR="00D81DAE" w:rsidRDefault="00D81DAE" w:rsidP="00D81DAE"/>
    <w:p w:rsidR="00790C83" w:rsidRDefault="001369B8" w:rsidP="00790C83">
      <w:r>
        <w:t xml:space="preserve">Statistical data </w:t>
      </w:r>
      <w:r w:rsidR="00790C83">
        <w:t xml:space="preserve">collection is organized on the basis of the Order of the Minister of Labor, Health and Social Affairs of Georgia, named “On the rules of provision and delivery of medical statistical information”. The Order </w:t>
      </w:r>
      <w:proofErr w:type="gramStart"/>
      <w:r w:rsidR="00790C83">
        <w:t xml:space="preserve">is annually updated and published in the </w:t>
      </w:r>
      <w:r w:rsidR="00790C83" w:rsidRPr="00790C83">
        <w:t xml:space="preserve">"Legislative </w:t>
      </w:r>
      <w:r w:rsidR="00682C17">
        <w:t>Herald</w:t>
      </w:r>
      <w:r w:rsidR="00790C83" w:rsidRPr="00790C83">
        <w:t xml:space="preserve"> of Georgia"</w:t>
      </w:r>
      <w:r w:rsidR="00790C83">
        <w:t xml:space="preserve"> and in the NCDC’s web site</w:t>
      </w:r>
      <w:proofErr w:type="gramEnd"/>
      <w:r w:rsidR="00790C83">
        <w:t>.</w:t>
      </w:r>
    </w:p>
    <w:p w:rsidR="00A445F5" w:rsidRDefault="00A445F5" w:rsidP="00A445F5">
      <w:pPr>
        <w:autoSpaceDE w:val="0"/>
        <w:autoSpaceDN w:val="0"/>
        <w:adjustRightInd w:val="0"/>
        <w:spacing w:after="0" w:line="240" w:lineRule="auto"/>
        <w:rPr>
          <w:rFonts w:ascii="Arial-BoldMT" w:hAnsi="Arial-BoldMT" w:cs="Arial-BoldMT"/>
          <w:b/>
          <w:bCs/>
        </w:rPr>
      </w:pPr>
      <w:r>
        <w:rPr>
          <w:rFonts w:ascii="Arial-BoldMT" w:hAnsi="Arial-BoldMT" w:cs="Arial-BoldMT"/>
          <w:b/>
          <w:bCs/>
        </w:rPr>
        <w:t>Principle 3 - Adequacy of Resources.</w:t>
      </w:r>
    </w:p>
    <w:p w:rsidR="00A445F5" w:rsidRDefault="00A445F5" w:rsidP="009B5EFF">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The resources available to statistical authorities are sufficient to meet official Sta</w:t>
      </w:r>
      <w:r w:rsidR="009B5EFF">
        <w:rPr>
          <w:rFonts w:ascii="Arial-BoldMT" w:hAnsi="Arial-BoldMT" w:cs="Arial-BoldMT"/>
          <w:b/>
          <w:bCs/>
          <w:sz w:val="20"/>
          <w:szCs w:val="20"/>
        </w:rPr>
        <w:t xml:space="preserve">tistics </w:t>
      </w:r>
      <w:r>
        <w:rPr>
          <w:rFonts w:ascii="Arial-BoldMT" w:hAnsi="Arial-BoldMT" w:cs="Arial-BoldMT"/>
          <w:b/>
          <w:bCs/>
          <w:sz w:val="20"/>
          <w:szCs w:val="20"/>
        </w:rPr>
        <w:t>requirements.</w:t>
      </w:r>
    </w:p>
    <w:p w:rsidR="00A445F5" w:rsidRDefault="00A445F5" w:rsidP="00A445F5">
      <w:pPr>
        <w:rPr>
          <w:rFonts w:ascii="Arial-BoldMT" w:hAnsi="Arial-BoldMT" w:cs="Arial-BoldMT"/>
          <w:b/>
          <w:bCs/>
          <w:sz w:val="20"/>
          <w:szCs w:val="20"/>
        </w:rPr>
      </w:pPr>
    </w:p>
    <w:p w:rsidR="00A445F5" w:rsidRDefault="00A445F5" w:rsidP="00A445F5">
      <w:pPr>
        <w:autoSpaceDE w:val="0"/>
        <w:autoSpaceDN w:val="0"/>
        <w:adjustRightInd w:val="0"/>
        <w:spacing w:after="0" w:line="240" w:lineRule="auto"/>
        <w:rPr>
          <w:rFonts w:ascii="ArialMT" w:hAnsi="ArialMT" w:cs="ArialMT"/>
          <w:sz w:val="20"/>
          <w:szCs w:val="20"/>
        </w:rPr>
      </w:pPr>
      <w:r>
        <w:rPr>
          <w:rFonts w:ascii="ArialMT" w:hAnsi="ArialMT" w:cs="ArialMT"/>
          <w:sz w:val="20"/>
          <w:szCs w:val="20"/>
        </w:rPr>
        <w:lastRenderedPageBreak/>
        <w:t>Taking into account the Indicators of this Principle, please give details of the activities and procedures put in place to comply with this principle. In particular of:</w:t>
      </w:r>
    </w:p>
    <w:p w:rsidR="00A445F5" w:rsidRPr="00A445F5" w:rsidRDefault="00A445F5" w:rsidP="00A445F5">
      <w:pPr>
        <w:pStyle w:val="ListParagraph"/>
        <w:numPr>
          <w:ilvl w:val="0"/>
          <w:numId w:val="1"/>
        </w:numPr>
        <w:autoSpaceDE w:val="0"/>
        <w:autoSpaceDN w:val="0"/>
        <w:adjustRightInd w:val="0"/>
        <w:spacing w:after="0" w:line="240" w:lineRule="auto"/>
        <w:rPr>
          <w:rFonts w:ascii="ArialMT" w:hAnsi="ArialMT" w:cs="ArialMT"/>
          <w:sz w:val="20"/>
          <w:szCs w:val="20"/>
        </w:rPr>
      </w:pPr>
      <w:r w:rsidRPr="00A445F5">
        <w:rPr>
          <w:rFonts w:ascii="ArialMT" w:hAnsi="ArialMT" w:cs="ArialMT"/>
          <w:sz w:val="20"/>
          <w:szCs w:val="20"/>
        </w:rPr>
        <w:t>whether the staff, financial and computing resources are adequate in magnitude and in quality</w:t>
      </w:r>
      <w:r>
        <w:rPr>
          <w:rFonts w:ascii="ArialMT" w:hAnsi="ArialMT" w:cs="ArialMT"/>
          <w:sz w:val="20"/>
          <w:szCs w:val="20"/>
        </w:rPr>
        <w:t xml:space="preserve"> </w:t>
      </w:r>
      <w:r w:rsidRPr="00A445F5">
        <w:rPr>
          <w:rFonts w:ascii="ArialMT" w:hAnsi="ArialMT" w:cs="ArialMT"/>
          <w:sz w:val="20"/>
          <w:szCs w:val="20"/>
        </w:rPr>
        <w:t>to meet the statistical needs</w:t>
      </w:r>
    </w:p>
    <w:p w:rsidR="00A445F5" w:rsidRDefault="00A445F5" w:rsidP="00A445F5">
      <w:pPr>
        <w:pStyle w:val="ListParagraph"/>
        <w:numPr>
          <w:ilvl w:val="0"/>
          <w:numId w:val="1"/>
        </w:numPr>
        <w:autoSpaceDE w:val="0"/>
        <w:autoSpaceDN w:val="0"/>
        <w:adjustRightInd w:val="0"/>
        <w:spacing w:after="0" w:line="240" w:lineRule="auto"/>
        <w:rPr>
          <w:rFonts w:ascii="ArialMT" w:hAnsi="ArialMT" w:cs="ArialMT"/>
          <w:sz w:val="20"/>
          <w:szCs w:val="20"/>
        </w:rPr>
      </w:pPr>
      <w:r w:rsidRPr="00A445F5">
        <w:rPr>
          <w:rFonts w:ascii="ArialMT" w:hAnsi="ArialMT" w:cs="ArialMT"/>
          <w:sz w:val="20"/>
          <w:szCs w:val="20"/>
        </w:rPr>
        <w:t>whether there are procedures to follow when there are statistical activities which can be</w:t>
      </w:r>
      <w:r>
        <w:rPr>
          <w:rFonts w:ascii="ArialMT" w:hAnsi="ArialMT" w:cs="ArialMT"/>
          <w:sz w:val="20"/>
          <w:szCs w:val="20"/>
        </w:rPr>
        <w:t xml:space="preserve"> </w:t>
      </w:r>
      <w:r w:rsidRPr="00A445F5">
        <w:rPr>
          <w:rFonts w:ascii="ArialMT" w:hAnsi="ArialMT" w:cs="ArialMT"/>
          <w:sz w:val="20"/>
          <w:szCs w:val="20"/>
        </w:rPr>
        <w:t>discontinued or curtailed in order to free up resources</w:t>
      </w:r>
    </w:p>
    <w:p w:rsidR="00143F7C" w:rsidRDefault="00143F7C" w:rsidP="00143F7C">
      <w:pPr>
        <w:autoSpaceDE w:val="0"/>
        <w:autoSpaceDN w:val="0"/>
        <w:adjustRightInd w:val="0"/>
        <w:spacing w:after="0" w:line="240" w:lineRule="auto"/>
        <w:rPr>
          <w:rFonts w:ascii="ArialMT" w:hAnsi="ArialMT" w:cs="ArialMT"/>
          <w:sz w:val="20"/>
          <w:szCs w:val="20"/>
        </w:rPr>
      </w:pPr>
    </w:p>
    <w:p w:rsidR="000617FA" w:rsidRPr="000617FA" w:rsidRDefault="000617FA" w:rsidP="000617FA">
      <w:pPr>
        <w:spacing w:after="0"/>
        <w:jc w:val="both"/>
        <w:rPr>
          <w:rFonts w:ascii="ArialMT" w:hAnsi="ArialMT" w:cs="ArialMT"/>
          <w:sz w:val="20"/>
          <w:szCs w:val="20"/>
        </w:rPr>
      </w:pPr>
      <w:r>
        <w:rPr>
          <w:rFonts w:ascii="ArialMT" w:hAnsi="ArialMT" w:cs="ArialMT"/>
          <w:sz w:val="20"/>
          <w:szCs w:val="20"/>
        </w:rPr>
        <w:t xml:space="preserve">Resources are inadequate, the whole staff accounts for 18 employees. </w:t>
      </w:r>
      <w:r w:rsidR="000260F6" w:rsidRPr="000617FA">
        <w:rPr>
          <w:rFonts w:ascii="ArialMT" w:hAnsi="ArialMT" w:cs="ArialMT"/>
          <w:sz w:val="20"/>
          <w:szCs w:val="20"/>
        </w:rPr>
        <w:t xml:space="preserve">There are </w:t>
      </w:r>
      <w:proofErr w:type="gramStart"/>
      <w:r w:rsidR="000260F6">
        <w:rPr>
          <w:rFonts w:ascii="ArialMT" w:hAnsi="ArialMT" w:cs="ArialMT"/>
          <w:sz w:val="20"/>
          <w:szCs w:val="20"/>
        </w:rPr>
        <w:t>4</w:t>
      </w:r>
      <w:proofErr w:type="gramEnd"/>
      <w:r w:rsidR="000260F6" w:rsidRPr="000617FA">
        <w:rPr>
          <w:rFonts w:ascii="ArialMT" w:hAnsi="ArialMT" w:cs="ArialMT"/>
          <w:sz w:val="20"/>
          <w:szCs w:val="20"/>
        </w:rPr>
        <w:t xml:space="preserve"> analysts working in the data analysis group; they produce statistical analysis of any diseases, including cancer statistics. </w:t>
      </w:r>
      <w:r w:rsidR="000260F6">
        <w:rPr>
          <w:rFonts w:ascii="ArialMT" w:hAnsi="ArialMT" w:cs="ArialMT"/>
          <w:sz w:val="20"/>
          <w:szCs w:val="20"/>
        </w:rPr>
        <w:t>To be considered that the Statistical department supports several registries: Birth and death registration, “birth” registry, cancer population registry, immunization on-line module, hospital discharges database, new outpatient cases registration system, etc.</w:t>
      </w:r>
      <w:r w:rsidR="000260F6">
        <w:rPr>
          <w:rFonts w:ascii="ArialMT" w:hAnsi="ArialMT" w:cs="ArialMT"/>
          <w:sz w:val="20"/>
          <w:szCs w:val="20"/>
        </w:rPr>
        <w:t xml:space="preserve"> </w:t>
      </w:r>
      <w:r w:rsidR="00682C17">
        <w:rPr>
          <w:rFonts w:ascii="ArialMT" w:hAnsi="ArialMT" w:cs="ArialMT"/>
          <w:sz w:val="20"/>
          <w:szCs w:val="20"/>
        </w:rPr>
        <w:t>I</w:t>
      </w:r>
      <w:r>
        <w:rPr>
          <w:rFonts w:ascii="ArialMT" w:hAnsi="ArialMT" w:cs="ArialMT"/>
          <w:sz w:val="20"/>
          <w:szCs w:val="20"/>
        </w:rPr>
        <w:t>n the Cancer Population Registry t</w:t>
      </w:r>
      <w:r w:rsidRPr="000617FA">
        <w:rPr>
          <w:rFonts w:ascii="ArialMT" w:hAnsi="ArialMT" w:cs="ArialMT"/>
          <w:sz w:val="20"/>
          <w:szCs w:val="20"/>
        </w:rPr>
        <w:t xml:space="preserve">hree data recorders are working full-time; in addition, two more specialists are involved in this process time-to-time. For example: the recommendation of the Dutch Cancer Registry Center is that, in the case of 5000-6000 new cases per year, only for data registration 6-7 full-time working data recorders are in need. </w:t>
      </w:r>
      <w:r w:rsidR="000260F6">
        <w:rPr>
          <w:rFonts w:ascii="ArialMT" w:hAnsi="ArialMT" w:cs="ArialMT"/>
          <w:sz w:val="20"/>
          <w:szCs w:val="20"/>
        </w:rPr>
        <w:t>In</w:t>
      </w:r>
      <w:r w:rsidRPr="000617FA">
        <w:rPr>
          <w:rFonts w:ascii="ArialMT" w:hAnsi="ArialMT" w:cs="ArialMT"/>
          <w:sz w:val="20"/>
          <w:szCs w:val="20"/>
        </w:rPr>
        <w:t xml:space="preserve"> Holland, 30 specialists </w:t>
      </w:r>
      <w:proofErr w:type="gramStart"/>
      <w:r w:rsidRPr="000617FA">
        <w:rPr>
          <w:rFonts w:ascii="ArialMT" w:hAnsi="ArialMT" w:cs="ArialMT"/>
          <w:sz w:val="20"/>
          <w:szCs w:val="20"/>
        </w:rPr>
        <w:t>have been employed</w:t>
      </w:r>
      <w:proofErr w:type="gramEnd"/>
      <w:r w:rsidRPr="000617FA">
        <w:rPr>
          <w:rFonts w:ascii="ArialMT" w:hAnsi="ArialMT" w:cs="ArialMT"/>
          <w:sz w:val="20"/>
          <w:szCs w:val="20"/>
        </w:rPr>
        <w:t xml:space="preserve"> in the cancer registry; in Norway - more than 170 specialists, </w:t>
      </w:r>
      <w:r w:rsidR="00E37940" w:rsidRPr="000617FA">
        <w:rPr>
          <w:rFonts w:ascii="ArialMT" w:hAnsi="ArialMT" w:cs="ArialMT"/>
          <w:sz w:val="20"/>
          <w:szCs w:val="20"/>
        </w:rPr>
        <w:t>including 20</w:t>
      </w:r>
      <w:r w:rsidRPr="000617FA">
        <w:rPr>
          <w:rFonts w:ascii="ArialMT" w:hAnsi="ArialMT" w:cs="ArialMT"/>
          <w:sz w:val="20"/>
          <w:szCs w:val="20"/>
        </w:rPr>
        <w:t xml:space="preserve"> IT specialists; in Izmir – 26, including 20 data recorders. </w:t>
      </w:r>
    </w:p>
    <w:p w:rsidR="00143F7C" w:rsidRDefault="00143F7C" w:rsidP="00143F7C">
      <w:pPr>
        <w:autoSpaceDE w:val="0"/>
        <w:autoSpaceDN w:val="0"/>
        <w:adjustRightInd w:val="0"/>
        <w:spacing w:after="0" w:line="240" w:lineRule="auto"/>
        <w:rPr>
          <w:rFonts w:ascii="ArialMT" w:hAnsi="ArialMT" w:cs="ArialMT"/>
          <w:sz w:val="20"/>
          <w:szCs w:val="20"/>
        </w:rPr>
      </w:pPr>
    </w:p>
    <w:p w:rsidR="001F40E1" w:rsidRDefault="001F40E1" w:rsidP="001F40E1">
      <w:pPr>
        <w:autoSpaceDE w:val="0"/>
        <w:autoSpaceDN w:val="0"/>
        <w:adjustRightInd w:val="0"/>
        <w:spacing w:after="0" w:line="240" w:lineRule="auto"/>
        <w:rPr>
          <w:rFonts w:ascii="Arial-BoldMT" w:hAnsi="Arial-BoldMT" w:cs="Arial-BoldMT"/>
          <w:b/>
          <w:bCs/>
        </w:rPr>
      </w:pPr>
      <w:r>
        <w:rPr>
          <w:rFonts w:ascii="Arial-BoldMT" w:hAnsi="Arial-BoldMT" w:cs="Arial-BoldMT"/>
          <w:b/>
          <w:bCs/>
        </w:rPr>
        <w:t>Principle 4 - Commitment to Quality.</w:t>
      </w:r>
    </w:p>
    <w:p w:rsidR="00704076" w:rsidRDefault="001F40E1" w:rsidP="001F40E1">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Statistical authorities are committed to quality. They systematically and regularly identify strengths and weaknesses to continuously improve process and product quality.</w:t>
      </w:r>
    </w:p>
    <w:p w:rsidR="001F40E1" w:rsidRDefault="001F40E1" w:rsidP="001F40E1">
      <w:pPr>
        <w:autoSpaceDE w:val="0"/>
        <w:autoSpaceDN w:val="0"/>
        <w:adjustRightInd w:val="0"/>
        <w:spacing w:after="0" w:line="240" w:lineRule="auto"/>
        <w:rPr>
          <w:rFonts w:ascii="ArialMT" w:hAnsi="ArialMT" w:cs="ArialMT"/>
          <w:sz w:val="20"/>
          <w:szCs w:val="20"/>
        </w:rPr>
      </w:pPr>
    </w:p>
    <w:p w:rsidR="001F40E1" w:rsidRDefault="001F40E1" w:rsidP="001F40E1">
      <w:pPr>
        <w:autoSpaceDE w:val="0"/>
        <w:autoSpaceDN w:val="0"/>
        <w:adjustRightInd w:val="0"/>
        <w:spacing w:after="0" w:line="240" w:lineRule="auto"/>
        <w:rPr>
          <w:rFonts w:ascii="ArialMT" w:hAnsi="ArialMT" w:cs="ArialMT"/>
          <w:sz w:val="20"/>
          <w:szCs w:val="20"/>
        </w:rPr>
      </w:pPr>
      <w:r>
        <w:rPr>
          <w:rFonts w:ascii="ArialMT" w:hAnsi="ArialMT" w:cs="ArialMT"/>
          <w:sz w:val="20"/>
          <w:szCs w:val="20"/>
        </w:rPr>
        <w:t>Taking into account the Indicators of this Principle, please give details of the activities and procedures put in place to comply with this principle. In particular of:</w:t>
      </w:r>
    </w:p>
    <w:p w:rsidR="001F40E1" w:rsidRPr="001F40E1" w:rsidRDefault="001F40E1" w:rsidP="001F40E1">
      <w:pPr>
        <w:pStyle w:val="ListParagraph"/>
        <w:numPr>
          <w:ilvl w:val="0"/>
          <w:numId w:val="1"/>
        </w:numPr>
        <w:autoSpaceDE w:val="0"/>
        <w:autoSpaceDN w:val="0"/>
        <w:adjustRightInd w:val="0"/>
        <w:spacing w:after="0" w:line="240" w:lineRule="auto"/>
        <w:rPr>
          <w:rFonts w:ascii="ArialMT" w:hAnsi="ArialMT" w:cs="ArialMT"/>
          <w:sz w:val="20"/>
          <w:szCs w:val="20"/>
        </w:rPr>
      </w:pPr>
      <w:r w:rsidRPr="001F40E1">
        <w:rPr>
          <w:rFonts w:ascii="ArialMT" w:hAnsi="ArialMT" w:cs="ArialMT"/>
          <w:sz w:val="20"/>
          <w:szCs w:val="20"/>
        </w:rPr>
        <w:t>your Quality Commitment</w:t>
      </w:r>
    </w:p>
    <w:p w:rsidR="001F40E1" w:rsidRPr="001F40E1" w:rsidRDefault="001F40E1" w:rsidP="001F40E1">
      <w:pPr>
        <w:pStyle w:val="ListParagraph"/>
        <w:numPr>
          <w:ilvl w:val="0"/>
          <w:numId w:val="1"/>
        </w:numPr>
        <w:autoSpaceDE w:val="0"/>
        <w:autoSpaceDN w:val="0"/>
        <w:adjustRightInd w:val="0"/>
        <w:spacing w:after="0" w:line="240" w:lineRule="auto"/>
        <w:rPr>
          <w:rFonts w:ascii="ArialMT" w:hAnsi="ArialMT" w:cs="ArialMT"/>
          <w:sz w:val="20"/>
          <w:szCs w:val="20"/>
        </w:rPr>
      </w:pPr>
      <w:r w:rsidRPr="001F40E1">
        <w:rPr>
          <w:rFonts w:ascii="ArialMT" w:hAnsi="ArialMT" w:cs="ArialMT"/>
          <w:sz w:val="20"/>
          <w:szCs w:val="20"/>
        </w:rPr>
        <w:t>the procedures to assure the quality of the statistical processes and outputs</w:t>
      </w:r>
    </w:p>
    <w:p w:rsidR="001F40E1" w:rsidRDefault="001F40E1" w:rsidP="001F40E1">
      <w:pPr>
        <w:pStyle w:val="ListParagraph"/>
        <w:numPr>
          <w:ilvl w:val="0"/>
          <w:numId w:val="1"/>
        </w:numPr>
        <w:autoSpaceDE w:val="0"/>
        <w:autoSpaceDN w:val="0"/>
        <w:adjustRightInd w:val="0"/>
        <w:spacing w:after="0" w:line="240" w:lineRule="auto"/>
        <w:rPr>
          <w:rFonts w:ascii="ArialMT" w:hAnsi="ArialMT" w:cs="ArialMT"/>
          <w:sz w:val="20"/>
          <w:szCs w:val="20"/>
        </w:rPr>
      </w:pPr>
      <w:r w:rsidRPr="001F40E1">
        <w:rPr>
          <w:rFonts w:ascii="ArialMT" w:hAnsi="ArialMT" w:cs="ArialMT"/>
          <w:sz w:val="20"/>
          <w:szCs w:val="20"/>
        </w:rPr>
        <w:t>the methods of monitoring the quality with respect to the quality criteria for official Statistics</w:t>
      </w:r>
    </w:p>
    <w:p w:rsidR="0023012C" w:rsidRDefault="0023012C" w:rsidP="0023012C">
      <w:pPr>
        <w:autoSpaceDE w:val="0"/>
        <w:autoSpaceDN w:val="0"/>
        <w:adjustRightInd w:val="0"/>
        <w:spacing w:after="0" w:line="240" w:lineRule="auto"/>
        <w:rPr>
          <w:rFonts w:ascii="ArialMT" w:hAnsi="ArialMT" w:cs="ArialMT"/>
          <w:sz w:val="20"/>
          <w:szCs w:val="20"/>
        </w:rPr>
      </w:pPr>
    </w:p>
    <w:p w:rsidR="0023012C" w:rsidRDefault="0023012C" w:rsidP="0023012C">
      <w:pPr>
        <w:autoSpaceDE w:val="0"/>
        <w:autoSpaceDN w:val="0"/>
        <w:adjustRightInd w:val="0"/>
        <w:spacing w:after="0" w:line="240" w:lineRule="auto"/>
        <w:rPr>
          <w:rFonts w:ascii="ArialMT" w:hAnsi="ArialMT" w:cs="ArialMT"/>
          <w:sz w:val="20"/>
          <w:szCs w:val="20"/>
        </w:rPr>
      </w:pPr>
      <w:r>
        <w:rPr>
          <w:rFonts w:ascii="ArialMT" w:hAnsi="ArialMT" w:cs="ArialMT"/>
          <w:sz w:val="20"/>
          <w:szCs w:val="20"/>
        </w:rPr>
        <w:t>No documented quality commitment exists. Although, there are procedures, which assure quality of statistics.</w:t>
      </w:r>
      <w:r w:rsidR="009B5EFF">
        <w:rPr>
          <w:rFonts w:ascii="ArialMT" w:hAnsi="ArialMT" w:cs="ArialMT"/>
          <w:sz w:val="20"/>
          <w:szCs w:val="20"/>
        </w:rPr>
        <w:t xml:space="preserve"> </w:t>
      </w:r>
      <w:r w:rsidR="00761A01">
        <w:rPr>
          <w:rFonts w:ascii="ArialMT" w:hAnsi="ArialMT" w:cs="ArialMT"/>
          <w:sz w:val="20"/>
          <w:szCs w:val="20"/>
        </w:rPr>
        <w:t xml:space="preserve">Data validation and verification clauses are implemented in </w:t>
      </w:r>
      <w:r w:rsidR="006670F8">
        <w:rPr>
          <w:rFonts w:ascii="ArialMT" w:hAnsi="ArialMT" w:cs="ArialMT"/>
          <w:sz w:val="20"/>
          <w:szCs w:val="20"/>
        </w:rPr>
        <w:t>all</w:t>
      </w:r>
      <w:r w:rsidR="00761A01">
        <w:rPr>
          <w:rFonts w:ascii="ArialMT" w:hAnsi="ArialMT" w:cs="ArialMT"/>
          <w:sz w:val="20"/>
          <w:szCs w:val="20"/>
        </w:rPr>
        <w:t xml:space="preserve"> electronic modules.</w:t>
      </w:r>
      <w:r w:rsidR="006670F8">
        <w:rPr>
          <w:rFonts w:ascii="ArialMT" w:hAnsi="ArialMT" w:cs="ArialMT"/>
          <w:sz w:val="20"/>
          <w:szCs w:val="20"/>
        </w:rPr>
        <w:t xml:space="preserve"> The same is implemented for routine paper-based </w:t>
      </w:r>
      <w:r w:rsidR="00E37940">
        <w:rPr>
          <w:rFonts w:ascii="ArialMT" w:hAnsi="ArialMT" w:cs="ArialMT"/>
          <w:sz w:val="20"/>
          <w:szCs w:val="20"/>
        </w:rPr>
        <w:t>forms;</w:t>
      </w:r>
      <w:r w:rsidR="006670F8">
        <w:rPr>
          <w:rFonts w:ascii="ArialMT" w:hAnsi="ArialMT" w:cs="ArialMT"/>
          <w:sz w:val="20"/>
          <w:szCs w:val="20"/>
        </w:rPr>
        <w:t xml:space="preserve"> sets of data validation clauses are created and implemented during data processing.</w:t>
      </w:r>
    </w:p>
    <w:p w:rsidR="00EA1F53" w:rsidRDefault="00EA1F53" w:rsidP="0023012C">
      <w:pPr>
        <w:autoSpaceDE w:val="0"/>
        <w:autoSpaceDN w:val="0"/>
        <w:adjustRightInd w:val="0"/>
        <w:spacing w:after="0" w:line="240" w:lineRule="auto"/>
        <w:rPr>
          <w:rFonts w:ascii="ArialMT" w:hAnsi="ArialMT" w:cs="ArialMT"/>
          <w:sz w:val="20"/>
          <w:szCs w:val="20"/>
        </w:rPr>
      </w:pPr>
    </w:p>
    <w:p w:rsidR="00EA1F53" w:rsidRDefault="00EA1F53" w:rsidP="00EA1F53">
      <w:pPr>
        <w:autoSpaceDE w:val="0"/>
        <w:autoSpaceDN w:val="0"/>
        <w:adjustRightInd w:val="0"/>
        <w:spacing w:after="0" w:line="240" w:lineRule="auto"/>
        <w:rPr>
          <w:rFonts w:ascii="Arial-BoldMT" w:hAnsi="Arial-BoldMT" w:cs="Arial-BoldMT"/>
          <w:b/>
          <w:bCs/>
        </w:rPr>
      </w:pPr>
      <w:r>
        <w:rPr>
          <w:rFonts w:ascii="Arial-BoldMT" w:hAnsi="Arial-BoldMT" w:cs="Arial-BoldMT"/>
          <w:b/>
          <w:bCs/>
        </w:rPr>
        <w:t>Principle 5 – Statistical Confidentiality</w:t>
      </w:r>
    </w:p>
    <w:p w:rsidR="00EA1F53" w:rsidRDefault="00EA1F53" w:rsidP="00EA1F53">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The privacy of data providers (households, enterprises, administrations and other respondents), the confidentiality of the information they provide and its use only for statistical purposes are</w:t>
      </w:r>
      <w:r w:rsidR="00D82FCD">
        <w:rPr>
          <w:rFonts w:ascii="Arial-BoldMT" w:hAnsi="Arial-BoldMT" w:cs="Arial-BoldMT"/>
          <w:b/>
          <w:bCs/>
          <w:sz w:val="20"/>
          <w:szCs w:val="20"/>
        </w:rPr>
        <w:t xml:space="preserve"> absolutely </w:t>
      </w:r>
      <w:r>
        <w:rPr>
          <w:rFonts w:ascii="Arial-BoldMT" w:hAnsi="Arial-BoldMT" w:cs="Arial-BoldMT"/>
          <w:b/>
          <w:bCs/>
          <w:sz w:val="20"/>
          <w:szCs w:val="20"/>
        </w:rPr>
        <w:t>guaranteed.</w:t>
      </w:r>
    </w:p>
    <w:p w:rsidR="00D82FCD" w:rsidRDefault="00D82FCD" w:rsidP="00EA1F53">
      <w:pPr>
        <w:autoSpaceDE w:val="0"/>
        <w:autoSpaceDN w:val="0"/>
        <w:adjustRightInd w:val="0"/>
        <w:spacing w:after="0" w:line="240" w:lineRule="auto"/>
        <w:rPr>
          <w:rFonts w:ascii="Arial-BoldMT" w:hAnsi="Arial-BoldMT" w:cs="Arial-BoldMT"/>
          <w:b/>
          <w:bCs/>
          <w:sz w:val="20"/>
          <w:szCs w:val="20"/>
        </w:rPr>
      </w:pPr>
    </w:p>
    <w:p w:rsidR="00D932EA" w:rsidRDefault="00D82FCD" w:rsidP="00D932EA">
      <w:pPr>
        <w:autoSpaceDE w:val="0"/>
        <w:autoSpaceDN w:val="0"/>
        <w:adjustRightInd w:val="0"/>
        <w:spacing w:after="0" w:line="240" w:lineRule="auto"/>
        <w:rPr>
          <w:rFonts w:ascii="ArialMT" w:hAnsi="ArialMT" w:cs="ArialMT"/>
          <w:sz w:val="20"/>
          <w:szCs w:val="20"/>
        </w:rPr>
      </w:pPr>
      <w:r w:rsidRPr="00D932EA">
        <w:rPr>
          <w:rFonts w:ascii="ArialMT" w:hAnsi="ArialMT" w:cs="ArialMT"/>
          <w:sz w:val="20"/>
          <w:szCs w:val="20"/>
        </w:rPr>
        <w:t>Taking into account the Indicators of this Principle, please give details of the activities and procedures</w:t>
      </w:r>
      <w:r w:rsidR="006E0344" w:rsidRPr="00D932EA">
        <w:rPr>
          <w:rFonts w:ascii="ArialMT" w:hAnsi="ArialMT" w:cs="ArialMT"/>
          <w:sz w:val="20"/>
          <w:szCs w:val="20"/>
        </w:rPr>
        <w:t xml:space="preserve"> </w:t>
      </w:r>
      <w:r w:rsidRPr="00D932EA">
        <w:rPr>
          <w:rFonts w:ascii="ArialMT" w:hAnsi="ArialMT" w:cs="ArialMT"/>
          <w:sz w:val="20"/>
          <w:szCs w:val="20"/>
        </w:rPr>
        <w:t xml:space="preserve">put in place to comply with this principle. In particular of: </w:t>
      </w:r>
    </w:p>
    <w:p w:rsidR="006E0344" w:rsidRPr="00D932EA" w:rsidRDefault="00D82FCD" w:rsidP="00D932EA">
      <w:pPr>
        <w:pStyle w:val="ListParagraph"/>
        <w:numPr>
          <w:ilvl w:val="0"/>
          <w:numId w:val="5"/>
        </w:numPr>
        <w:autoSpaceDE w:val="0"/>
        <w:autoSpaceDN w:val="0"/>
        <w:adjustRightInd w:val="0"/>
        <w:spacing w:after="0" w:line="240" w:lineRule="auto"/>
        <w:rPr>
          <w:rFonts w:ascii="ArialMT" w:hAnsi="ArialMT" w:cs="ArialMT"/>
          <w:sz w:val="20"/>
          <w:szCs w:val="20"/>
        </w:rPr>
      </w:pPr>
      <w:r w:rsidRPr="00D932EA">
        <w:rPr>
          <w:rFonts w:ascii="ArialMT" w:hAnsi="ArialMT" w:cs="ArialMT"/>
          <w:sz w:val="20"/>
          <w:szCs w:val="20"/>
        </w:rPr>
        <w:t xml:space="preserve">the legal basis that requires to fully respect Statistical confidentiality </w:t>
      </w:r>
    </w:p>
    <w:p w:rsidR="00D82FCD" w:rsidRPr="006E0344" w:rsidRDefault="00D82FCD" w:rsidP="006E0344">
      <w:pPr>
        <w:pStyle w:val="ListParagraph"/>
        <w:numPr>
          <w:ilvl w:val="0"/>
          <w:numId w:val="4"/>
        </w:numPr>
        <w:autoSpaceDE w:val="0"/>
        <w:autoSpaceDN w:val="0"/>
        <w:adjustRightInd w:val="0"/>
        <w:spacing w:after="0" w:line="240" w:lineRule="auto"/>
        <w:rPr>
          <w:rFonts w:ascii="ArialMT" w:hAnsi="ArialMT" w:cs="ArialMT"/>
          <w:sz w:val="20"/>
          <w:szCs w:val="20"/>
        </w:rPr>
      </w:pPr>
      <w:r w:rsidRPr="006E0344">
        <w:rPr>
          <w:rFonts w:ascii="ArialMT" w:hAnsi="ArialMT" w:cs="ArialMT"/>
          <w:sz w:val="20"/>
          <w:szCs w:val="20"/>
        </w:rPr>
        <w:t>the protocols applied</w:t>
      </w:r>
    </w:p>
    <w:p w:rsidR="00D82FCD" w:rsidRPr="00D82FCD" w:rsidRDefault="00D82FCD" w:rsidP="00D82FCD">
      <w:pPr>
        <w:pStyle w:val="ListParagraph"/>
        <w:numPr>
          <w:ilvl w:val="0"/>
          <w:numId w:val="4"/>
        </w:numPr>
        <w:autoSpaceDE w:val="0"/>
        <w:autoSpaceDN w:val="0"/>
        <w:adjustRightInd w:val="0"/>
        <w:spacing w:after="0" w:line="240" w:lineRule="auto"/>
        <w:rPr>
          <w:rFonts w:ascii="ArialMT" w:hAnsi="ArialMT" w:cs="ArialMT"/>
          <w:sz w:val="20"/>
          <w:szCs w:val="20"/>
        </w:rPr>
      </w:pPr>
      <w:r w:rsidRPr="00D82FCD">
        <w:rPr>
          <w:rFonts w:ascii="ArialMT" w:hAnsi="ArialMT" w:cs="ArialMT"/>
          <w:sz w:val="20"/>
          <w:szCs w:val="20"/>
        </w:rPr>
        <w:t>the guidelines and instructions provided to the staff and the confidentiality commitments</w:t>
      </w:r>
      <w:r>
        <w:rPr>
          <w:rFonts w:ascii="ArialMT" w:hAnsi="ArialMT" w:cs="ArialMT"/>
          <w:sz w:val="20"/>
          <w:szCs w:val="20"/>
        </w:rPr>
        <w:t xml:space="preserve"> </w:t>
      </w:r>
      <w:r w:rsidRPr="00D82FCD">
        <w:rPr>
          <w:rFonts w:ascii="ArialMT" w:hAnsi="ArialMT" w:cs="ArialMT"/>
          <w:sz w:val="20"/>
          <w:szCs w:val="20"/>
        </w:rPr>
        <w:t>signed by the staff</w:t>
      </w:r>
    </w:p>
    <w:p w:rsidR="00D82FCD" w:rsidRDefault="00D82FCD" w:rsidP="00D82FCD">
      <w:pPr>
        <w:pStyle w:val="ListParagraph"/>
        <w:numPr>
          <w:ilvl w:val="0"/>
          <w:numId w:val="4"/>
        </w:numPr>
        <w:autoSpaceDE w:val="0"/>
        <w:autoSpaceDN w:val="0"/>
        <w:adjustRightInd w:val="0"/>
        <w:spacing w:after="0" w:line="240" w:lineRule="auto"/>
        <w:rPr>
          <w:rFonts w:ascii="ArialMT" w:hAnsi="ArialMT" w:cs="ArialMT"/>
          <w:sz w:val="20"/>
          <w:szCs w:val="20"/>
        </w:rPr>
      </w:pPr>
      <w:r w:rsidRPr="00D82FCD">
        <w:rPr>
          <w:rFonts w:ascii="ArialMT" w:hAnsi="ArialMT" w:cs="ArialMT"/>
          <w:sz w:val="20"/>
          <w:szCs w:val="20"/>
        </w:rPr>
        <w:t>the physical, technological and organizational provisions to protect security and integrity of</w:t>
      </w:r>
      <w:r>
        <w:rPr>
          <w:rFonts w:ascii="ArialMT" w:hAnsi="ArialMT" w:cs="ArialMT"/>
          <w:sz w:val="20"/>
          <w:szCs w:val="20"/>
        </w:rPr>
        <w:t xml:space="preserve"> </w:t>
      </w:r>
      <w:r w:rsidRPr="00D82FCD">
        <w:rPr>
          <w:rFonts w:ascii="ArialMT" w:hAnsi="ArialMT" w:cs="ArialMT"/>
          <w:sz w:val="20"/>
          <w:szCs w:val="20"/>
        </w:rPr>
        <w:t>databases</w:t>
      </w:r>
    </w:p>
    <w:p w:rsidR="006E0344" w:rsidRDefault="006E0344" w:rsidP="006E0344">
      <w:pPr>
        <w:autoSpaceDE w:val="0"/>
        <w:autoSpaceDN w:val="0"/>
        <w:adjustRightInd w:val="0"/>
        <w:spacing w:after="0" w:line="240" w:lineRule="auto"/>
        <w:rPr>
          <w:rFonts w:ascii="ArialMT" w:hAnsi="ArialMT" w:cs="ArialMT"/>
          <w:sz w:val="20"/>
          <w:szCs w:val="20"/>
        </w:rPr>
      </w:pPr>
    </w:p>
    <w:p w:rsidR="006E0344" w:rsidRDefault="00684B6A" w:rsidP="00684B6A">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The legal basis for the privacy protection is the corresponding l</w:t>
      </w:r>
      <w:r w:rsidR="006E0344" w:rsidRPr="006E0344">
        <w:rPr>
          <w:rFonts w:ascii="ArialMT" w:hAnsi="ArialMT" w:cs="ArialMT"/>
          <w:sz w:val="20"/>
          <w:szCs w:val="20"/>
        </w:rPr>
        <w:t>aw of Georgia</w:t>
      </w:r>
      <w:r>
        <w:rPr>
          <w:rFonts w:ascii="ArialMT" w:hAnsi="ArialMT" w:cs="ArialMT"/>
          <w:sz w:val="20"/>
          <w:szCs w:val="20"/>
        </w:rPr>
        <w:t xml:space="preserve"> on “</w:t>
      </w:r>
      <w:r w:rsidR="006E0344" w:rsidRPr="006E0344">
        <w:rPr>
          <w:rFonts w:ascii="ArialMT" w:hAnsi="ArialMT" w:cs="ArialMT"/>
          <w:sz w:val="20"/>
          <w:szCs w:val="20"/>
        </w:rPr>
        <w:t>Personal Data Protection</w:t>
      </w:r>
      <w:r>
        <w:rPr>
          <w:rFonts w:ascii="ArialMT" w:hAnsi="ArialMT" w:cs="ArialMT"/>
          <w:sz w:val="20"/>
          <w:szCs w:val="20"/>
        </w:rPr>
        <w:t xml:space="preserve">”. Based on this law an order of the NCDC Director General is issued and related lists of employees with access to databases are created and officially approved. No data sets with personal data / identifiers are released for public use. In the case of data </w:t>
      </w:r>
      <w:r w:rsidR="00C00810">
        <w:rPr>
          <w:rFonts w:ascii="ArialMT" w:hAnsi="ArialMT" w:cs="ArialMT"/>
          <w:sz w:val="20"/>
          <w:szCs w:val="20"/>
        </w:rPr>
        <w:t>requests,</w:t>
      </w:r>
      <w:r>
        <w:rPr>
          <w:rFonts w:ascii="ArialMT" w:hAnsi="ArialMT" w:cs="ArialMT"/>
          <w:sz w:val="20"/>
          <w:szCs w:val="20"/>
        </w:rPr>
        <w:t xml:space="preserve"> the answer is prepared with involvement of </w:t>
      </w:r>
      <w:r w:rsidRPr="00684B6A">
        <w:rPr>
          <w:rFonts w:ascii="ArialMT" w:hAnsi="ArialMT" w:cs="ArialMT"/>
          <w:sz w:val="20"/>
          <w:szCs w:val="20"/>
        </w:rPr>
        <w:t>jurisdictional service</w:t>
      </w:r>
      <w:r>
        <w:rPr>
          <w:rFonts w:ascii="ArialMT" w:hAnsi="ArialMT" w:cs="ArialMT"/>
          <w:sz w:val="20"/>
          <w:szCs w:val="20"/>
        </w:rPr>
        <w:t xml:space="preserve"> of the NCDC, and no personalized data coul</w:t>
      </w:r>
      <w:r w:rsidR="00617C51">
        <w:rPr>
          <w:rFonts w:ascii="ArialMT" w:hAnsi="ArialMT" w:cs="ArialMT"/>
          <w:sz w:val="20"/>
          <w:szCs w:val="20"/>
        </w:rPr>
        <w:t>d</w:t>
      </w:r>
      <w:r>
        <w:rPr>
          <w:rFonts w:ascii="ArialMT" w:hAnsi="ArialMT" w:cs="ArialMT"/>
          <w:sz w:val="20"/>
          <w:szCs w:val="20"/>
        </w:rPr>
        <w:t xml:space="preserve"> be released. </w:t>
      </w:r>
    </w:p>
    <w:p w:rsidR="00684B6A" w:rsidRDefault="00684B6A" w:rsidP="00684B6A">
      <w:pPr>
        <w:autoSpaceDE w:val="0"/>
        <w:autoSpaceDN w:val="0"/>
        <w:adjustRightInd w:val="0"/>
        <w:spacing w:after="0" w:line="240" w:lineRule="auto"/>
        <w:jc w:val="both"/>
        <w:rPr>
          <w:rFonts w:ascii="ArialMT" w:hAnsi="ArialMT" w:cs="ArialMT"/>
          <w:sz w:val="20"/>
          <w:szCs w:val="20"/>
        </w:rPr>
      </w:pPr>
    </w:p>
    <w:p w:rsidR="00684B6A" w:rsidRDefault="00684B6A" w:rsidP="00684B6A">
      <w:pPr>
        <w:autoSpaceDE w:val="0"/>
        <w:autoSpaceDN w:val="0"/>
        <w:adjustRightInd w:val="0"/>
        <w:spacing w:after="0" w:line="240" w:lineRule="auto"/>
        <w:jc w:val="both"/>
        <w:rPr>
          <w:rFonts w:ascii="ArialMT" w:hAnsi="ArialMT" w:cs="ArialMT"/>
          <w:sz w:val="20"/>
          <w:szCs w:val="20"/>
        </w:rPr>
      </w:pPr>
    </w:p>
    <w:p w:rsidR="009D6FD0" w:rsidRDefault="009D6FD0" w:rsidP="009D6FD0">
      <w:pPr>
        <w:autoSpaceDE w:val="0"/>
        <w:autoSpaceDN w:val="0"/>
        <w:adjustRightInd w:val="0"/>
        <w:spacing w:after="0" w:line="240" w:lineRule="auto"/>
        <w:rPr>
          <w:rFonts w:ascii="Arial-BoldMT" w:hAnsi="Arial-BoldMT" w:cs="Arial-BoldMT"/>
          <w:b/>
          <w:bCs/>
        </w:rPr>
      </w:pPr>
      <w:r>
        <w:rPr>
          <w:rFonts w:ascii="Arial-BoldMT" w:hAnsi="Arial-BoldMT" w:cs="Arial-BoldMT"/>
          <w:b/>
          <w:bCs/>
        </w:rPr>
        <w:t>Principle 6 – Impartiality and Objectivity</w:t>
      </w:r>
    </w:p>
    <w:p w:rsidR="009D6FD0" w:rsidRDefault="009D6FD0" w:rsidP="009D6FD0">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Statistical authorities develop, produce and disseminate official Statistics respecting scientific independence and in an objective, professional and transparent manner in which all users are treated equitably.</w:t>
      </w:r>
    </w:p>
    <w:p w:rsidR="009D6FD0" w:rsidRDefault="009D6FD0" w:rsidP="009D6FD0">
      <w:pPr>
        <w:autoSpaceDE w:val="0"/>
        <w:autoSpaceDN w:val="0"/>
        <w:adjustRightInd w:val="0"/>
        <w:spacing w:after="0" w:line="240" w:lineRule="auto"/>
        <w:rPr>
          <w:rFonts w:ascii="ArialMT" w:hAnsi="ArialMT" w:cs="ArialMT"/>
          <w:sz w:val="20"/>
          <w:szCs w:val="20"/>
        </w:rPr>
      </w:pPr>
      <w:r>
        <w:rPr>
          <w:rFonts w:ascii="ArialMT" w:hAnsi="ArialMT" w:cs="ArialMT"/>
          <w:sz w:val="20"/>
          <w:szCs w:val="20"/>
        </w:rPr>
        <w:lastRenderedPageBreak/>
        <w:t>Taking into account the Indicators of this Principle, please give details of the activities and procedures put in place to comply with this principle. In particular of:</w:t>
      </w:r>
    </w:p>
    <w:p w:rsidR="009D6FD0" w:rsidRPr="009D6FD0" w:rsidRDefault="009D6FD0" w:rsidP="009D6FD0">
      <w:pPr>
        <w:pStyle w:val="ListParagraph"/>
        <w:numPr>
          <w:ilvl w:val="0"/>
          <w:numId w:val="4"/>
        </w:numPr>
        <w:autoSpaceDE w:val="0"/>
        <w:autoSpaceDN w:val="0"/>
        <w:adjustRightInd w:val="0"/>
        <w:spacing w:after="0" w:line="240" w:lineRule="auto"/>
        <w:rPr>
          <w:rFonts w:ascii="ArialMT" w:hAnsi="ArialMT" w:cs="ArialMT"/>
          <w:sz w:val="20"/>
          <w:szCs w:val="20"/>
        </w:rPr>
      </w:pPr>
      <w:r w:rsidRPr="009D6FD0">
        <w:rPr>
          <w:rFonts w:ascii="ArialMT" w:hAnsi="ArialMT" w:cs="ArialMT"/>
          <w:sz w:val="20"/>
          <w:szCs w:val="20"/>
        </w:rPr>
        <w:t xml:space="preserve">the equal access to all users – both within the national statistical system and externally </w:t>
      </w:r>
      <w:r>
        <w:rPr>
          <w:rFonts w:ascii="ArialMT" w:hAnsi="ArialMT" w:cs="ArialMT"/>
          <w:sz w:val="20"/>
          <w:szCs w:val="20"/>
        </w:rPr>
        <w:t>–</w:t>
      </w:r>
      <w:r w:rsidRPr="009D6FD0">
        <w:rPr>
          <w:rFonts w:ascii="ArialMT" w:hAnsi="ArialMT" w:cs="ArialMT"/>
          <w:sz w:val="20"/>
          <w:szCs w:val="20"/>
        </w:rPr>
        <w:t xml:space="preserve"> to</w:t>
      </w:r>
      <w:r>
        <w:rPr>
          <w:rFonts w:ascii="ArialMT" w:hAnsi="ArialMT" w:cs="ArialMT"/>
          <w:sz w:val="20"/>
          <w:szCs w:val="20"/>
        </w:rPr>
        <w:t xml:space="preserve"> </w:t>
      </w:r>
      <w:r w:rsidRPr="009D6FD0">
        <w:rPr>
          <w:rFonts w:ascii="ArialMT" w:hAnsi="ArialMT" w:cs="ArialMT"/>
          <w:sz w:val="20"/>
          <w:szCs w:val="20"/>
        </w:rPr>
        <w:t>statistical releases at the same time</w:t>
      </w:r>
    </w:p>
    <w:p w:rsidR="009D6FD0" w:rsidRPr="009D6FD0" w:rsidRDefault="009D6FD0" w:rsidP="009D6FD0">
      <w:pPr>
        <w:pStyle w:val="ListParagraph"/>
        <w:numPr>
          <w:ilvl w:val="0"/>
          <w:numId w:val="6"/>
        </w:numPr>
        <w:autoSpaceDE w:val="0"/>
        <w:autoSpaceDN w:val="0"/>
        <w:adjustRightInd w:val="0"/>
        <w:spacing w:after="0" w:line="240" w:lineRule="auto"/>
        <w:rPr>
          <w:rFonts w:ascii="ArialMT" w:hAnsi="ArialMT" w:cs="ArialMT"/>
          <w:sz w:val="20"/>
          <w:szCs w:val="20"/>
        </w:rPr>
      </w:pPr>
      <w:r w:rsidRPr="009D6FD0">
        <w:rPr>
          <w:rFonts w:ascii="ArialMT" w:hAnsi="ArialMT" w:cs="ArialMT"/>
          <w:sz w:val="20"/>
          <w:szCs w:val="20"/>
        </w:rPr>
        <w:t>pre-announced statistical releases calendars</w:t>
      </w:r>
    </w:p>
    <w:p w:rsidR="009D6FD0" w:rsidRPr="009D6FD0" w:rsidRDefault="009D6FD0" w:rsidP="009D6FD0">
      <w:pPr>
        <w:pStyle w:val="ListParagraph"/>
        <w:numPr>
          <w:ilvl w:val="0"/>
          <w:numId w:val="6"/>
        </w:numPr>
        <w:autoSpaceDE w:val="0"/>
        <w:autoSpaceDN w:val="0"/>
        <w:adjustRightInd w:val="0"/>
        <w:spacing w:after="0" w:line="240" w:lineRule="auto"/>
        <w:rPr>
          <w:rFonts w:ascii="ArialMT" w:hAnsi="ArialMT" w:cs="ArialMT"/>
          <w:sz w:val="20"/>
          <w:szCs w:val="20"/>
        </w:rPr>
      </w:pPr>
      <w:r w:rsidRPr="009D6FD0">
        <w:rPr>
          <w:rFonts w:ascii="ArialMT" w:hAnsi="ArialMT" w:cs="ArialMT"/>
          <w:sz w:val="20"/>
          <w:szCs w:val="20"/>
        </w:rPr>
        <w:t xml:space="preserve">any privilege access to users – both within the national statistical system and externally </w:t>
      </w:r>
      <w:r>
        <w:rPr>
          <w:rFonts w:ascii="ArialMT" w:hAnsi="ArialMT" w:cs="ArialMT"/>
          <w:sz w:val="20"/>
          <w:szCs w:val="20"/>
        </w:rPr>
        <w:t>–</w:t>
      </w:r>
      <w:r w:rsidRPr="009D6FD0">
        <w:rPr>
          <w:rFonts w:ascii="ArialMT" w:hAnsi="ArialMT" w:cs="ArialMT"/>
          <w:sz w:val="20"/>
          <w:szCs w:val="20"/>
        </w:rPr>
        <w:t xml:space="preserve"> and</w:t>
      </w:r>
      <w:r>
        <w:rPr>
          <w:rFonts w:ascii="ArialMT" w:hAnsi="ArialMT" w:cs="ArialMT"/>
          <w:sz w:val="20"/>
          <w:szCs w:val="20"/>
        </w:rPr>
        <w:t xml:space="preserve"> </w:t>
      </w:r>
      <w:r w:rsidRPr="009D6FD0">
        <w:rPr>
          <w:rFonts w:ascii="ArialMT" w:hAnsi="ArialMT" w:cs="ArialMT"/>
          <w:sz w:val="20"/>
          <w:szCs w:val="20"/>
        </w:rPr>
        <w:t>whether it is limited, controlled and publicized.</w:t>
      </w:r>
    </w:p>
    <w:p w:rsidR="009D6FD0" w:rsidRDefault="009D6FD0" w:rsidP="009D6FD0">
      <w:pPr>
        <w:pStyle w:val="ListParagraph"/>
        <w:numPr>
          <w:ilvl w:val="0"/>
          <w:numId w:val="6"/>
        </w:numPr>
        <w:autoSpaceDE w:val="0"/>
        <w:autoSpaceDN w:val="0"/>
        <w:adjustRightInd w:val="0"/>
        <w:spacing w:after="0" w:line="240" w:lineRule="auto"/>
        <w:jc w:val="both"/>
        <w:rPr>
          <w:rFonts w:ascii="ArialMT" w:hAnsi="ArialMT" w:cs="ArialMT"/>
          <w:sz w:val="20"/>
          <w:szCs w:val="20"/>
        </w:rPr>
      </w:pPr>
      <w:r w:rsidRPr="009D6FD0">
        <w:rPr>
          <w:rFonts w:ascii="ArialMT" w:hAnsi="ArialMT" w:cs="ArialMT"/>
          <w:sz w:val="20"/>
          <w:szCs w:val="20"/>
        </w:rPr>
        <w:t>the error treatment policy and revision strategies</w:t>
      </w:r>
    </w:p>
    <w:p w:rsidR="009D6FD0" w:rsidRDefault="009D6FD0" w:rsidP="009D6FD0">
      <w:pPr>
        <w:autoSpaceDE w:val="0"/>
        <w:autoSpaceDN w:val="0"/>
        <w:adjustRightInd w:val="0"/>
        <w:spacing w:after="0" w:line="240" w:lineRule="auto"/>
        <w:jc w:val="both"/>
        <w:rPr>
          <w:rFonts w:ascii="ArialMT" w:hAnsi="ArialMT" w:cs="ArialMT"/>
          <w:sz w:val="20"/>
          <w:szCs w:val="20"/>
        </w:rPr>
      </w:pPr>
    </w:p>
    <w:p w:rsidR="009D6FD0" w:rsidRDefault="009D6FD0" w:rsidP="009D6FD0">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 xml:space="preserve">The first annual statistical release is following the dates defined by the </w:t>
      </w:r>
      <w:r w:rsidRPr="009D6FD0">
        <w:rPr>
          <w:rFonts w:ascii="ArialMT" w:hAnsi="ArialMT" w:cs="ArialMT"/>
          <w:sz w:val="20"/>
          <w:szCs w:val="20"/>
        </w:rPr>
        <w:t xml:space="preserve">Decree of the Government of Georgia on </w:t>
      </w:r>
      <w:r>
        <w:rPr>
          <w:rFonts w:ascii="ArialMT" w:hAnsi="ArialMT" w:cs="ArialMT"/>
          <w:sz w:val="20"/>
          <w:szCs w:val="20"/>
        </w:rPr>
        <w:t>“</w:t>
      </w:r>
      <w:r w:rsidRPr="009D6FD0">
        <w:rPr>
          <w:rFonts w:ascii="ArialMT" w:hAnsi="ArialMT" w:cs="ArialMT"/>
          <w:sz w:val="20"/>
          <w:szCs w:val="20"/>
        </w:rPr>
        <w:t xml:space="preserve">Approval of Program </w:t>
      </w:r>
      <w:r>
        <w:rPr>
          <w:rFonts w:ascii="ArialMT" w:hAnsi="ArialMT" w:cs="ArialMT"/>
          <w:sz w:val="20"/>
          <w:szCs w:val="20"/>
        </w:rPr>
        <w:t xml:space="preserve">of </w:t>
      </w:r>
      <w:r w:rsidRPr="009D6FD0">
        <w:rPr>
          <w:rFonts w:ascii="ArialMT" w:hAnsi="ArialMT" w:cs="ArialMT"/>
          <w:sz w:val="20"/>
          <w:szCs w:val="20"/>
        </w:rPr>
        <w:t>Statistical Works</w:t>
      </w:r>
      <w:r>
        <w:rPr>
          <w:rFonts w:ascii="ArialMT" w:hAnsi="ArialMT" w:cs="ArialMT"/>
          <w:sz w:val="20"/>
          <w:szCs w:val="20"/>
        </w:rPr>
        <w:t xml:space="preserve">”. Afterward all statistical publications are placed on the NCDC web site and are accessible to public. </w:t>
      </w:r>
    </w:p>
    <w:p w:rsidR="009D6FD0" w:rsidRDefault="009D6FD0" w:rsidP="009D6FD0">
      <w:pPr>
        <w:autoSpaceDE w:val="0"/>
        <w:autoSpaceDN w:val="0"/>
        <w:adjustRightInd w:val="0"/>
        <w:spacing w:after="0" w:line="240" w:lineRule="auto"/>
        <w:jc w:val="both"/>
        <w:rPr>
          <w:rFonts w:ascii="ArialMT" w:hAnsi="ArialMT" w:cs="ArialMT"/>
          <w:sz w:val="20"/>
          <w:szCs w:val="20"/>
        </w:rPr>
      </w:pPr>
    </w:p>
    <w:p w:rsidR="009D6FD0" w:rsidRDefault="00CB3464" w:rsidP="009D6FD0">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Prior to publishing the data, a process of comparison with previous year publications is in place to reveal possible errors. After preparation of the publication, they are undergoing peer review by experts working in different areas. In the case of lately revealed errors, they are corrected and publication on the web site is changed by a correct one.</w:t>
      </w:r>
    </w:p>
    <w:p w:rsidR="009D6FD0" w:rsidRDefault="009D6FD0" w:rsidP="009D6FD0">
      <w:pPr>
        <w:autoSpaceDE w:val="0"/>
        <w:autoSpaceDN w:val="0"/>
        <w:adjustRightInd w:val="0"/>
        <w:spacing w:after="0" w:line="240" w:lineRule="auto"/>
        <w:jc w:val="both"/>
        <w:rPr>
          <w:rFonts w:ascii="ArialMT" w:hAnsi="ArialMT" w:cs="ArialMT"/>
          <w:sz w:val="20"/>
          <w:szCs w:val="20"/>
        </w:rPr>
      </w:pPr>
    </w:p>
    <w:p w:rsidR="0079412B" w:rsidRDefault="0079412B" w:rsidP="009D6FD0">
      <w:pPr>
        <w:autoSpaceDE w:val="0"/>
        <w:autoSpaceDN w:val="0"/>
        <w:adjustRightInd w:val="0"/>
        <w:spacing w:after="0" w:line="240" w:lineRule="auto"/>
        <w:jc w:val="both"/>
        <w:rPr>
          <w:rFonts w:ascii="ArialMT" w:hAnsi="ArialMT" w:cs="ArialMT"/>
          <w:sz w:val="20"/>
          <w:szCs w:val="20"/>
        </w:rPr>
      </w:pPr>
    </w:p>
    <w:p w:rsidR="0079412B" w:rsidRDefault="0079412B" w:rsidP="000E35D0">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Institutional Environment</w:t>
      </w:r>
    </w:p>
    <w:p w:rsidR="0079412B" w:rsidRDefault="0079412B" w:rsidP="0079412B">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Strength and weaknesses:</w:t>
      </w:r>
    </w:p>
    <w:p w:rsidR="0079412B" w:rsidRDefault="0079412B" w:rsidP="0079412B">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Please state below the main areas of </w:t>
      </w:r>
      <w:r>
        <w:rPr>
          <w:rFonts w:ascii="Arial-ItalicMT" w:hAnsi="Arial-ItalicMT" w:cs="Arial-ItalicMT"/>
          <w:i/>
          <w:iCs/>
          <w:sz w:val="20"/>
          <w:szCs w:val="20"/>
        </w:rPr>
        <w:t xml:space="preserve">strength </w:t>
      </w:r>
      <w:r>
        <w:rPr>
          <w:rFonts w:ascii="ArialMT" w:hAnsi="ArialMT" w:cs="ArialMT"/>
          <w:sz w:val="20"/>
          <w:szCs w:val="20"/>
        </w:rPr>
        <w:t xml:space="preserve">with regard to the </w:t>
      </w:r>
      <w:r>
        <w:rPr>
          <w:rFonts w:ascii="Arial-BoldMT" w:hAnsi="Arial-BoldMT" w:cs="Arial-BoldMT"/>
          <w:b/>
          <w:bCs/>
          <w:sz w:val="20"/>
          <w:szCs w:val="20"/>
        </w:rPr>
        <w:t xml:space="preserve">institutional environment </w:t>
      </w:r>
      <w:r>
        <w:rPr>
          <w:rFonts w:ascii="ArialMT" w:hAnsi="ArialMT" w:cs="ArialMT"/>
          <w:sz w:val="20"/>
          <w:szCs w:val="20"/>
        </w:rPr>
        <w:t>of your organization:</w:t>
      </w:r>
    </w:p>
    <w:p w:rsidR="0079412B" w:rsidRDefault="0079412B" w:rsidP="0079412B">
      <w:pPr>
        <w:autoSpaceDE w:val="0"/>
        <w:autoSpaceDN w:val="0"/>
        <w:adjustRightInd w:val="0"/>
        <w:spacing w:after="0" w:line="240" w:lineRule="auto"/>
        <w:rPr>
          <w:rFonts w:ascii="ArialMT" w:hAnsi="ArialMT" w:cs="ArialMT"/>
          <w:sz w:val="20"/>
          <w:szCs w:val="20"/>
        </w:rPr>
      </w:pPr>
    </w:p>
    <w:p w:rsidR="0079412B" w:rsidRDefault="00DA7CEE" w:rsidP="0079412B">
      <w:pPr>
        <w:autoSpaceDE w:val="0"/>
        <w:autoSpaceDN w:val="0"/>
        <w:adjustRightInd w:val="0"/>
        <w:spacing w:after="0" w:line="240" w:lineRule="auto"/>
        <w:rPr>
          <w:rFonts w:ascii="Arial-BoldMT" w:hAnsi="Arial-BoldMT" w:cs="Arial-BoldMT"/>
          <w:bCs/>
          <w:sz w:val="20"/>
          <w:szCs w:val="20"/>
        </w:rPr>
      </w:pPr>
      <w:r>
        <w:rPr>
          <w:rFonts w:ascii="ArialMT" w:hAnsi="ArialMT" w:cs="ArialMT"/>
          <w:sz w:val="20"/>
          <w:szCs w:val="20"/>
        </w:rPr>
        <w:t>The NCDC is</w:t>
      </w:r>
      <w:r w:rsidRPr="00DA7CEE">
        <w:rPr>
          <w:rFonts w:ascii="ArialMT" w:hAnsi="ArialMT" w:cs="ArialMT"/>
          <w:sz w:val="20"/>
          <w:szCs w:val="20"/>
        </w:rPr>
        <w:t xml:space="preserve"> an adherent</w:t>
      </w:r>
      <w:r>
        <w:rPr>
          <w:rFonts w:ascii="ArialMT" w:hAnsi="ArialMT" w:cs="ArialMT"/>
          <w:sz w:val="20"/>
          <w:szCs w:val="20"/>
        </w:rPr>
        <w:t xml:space="preserve"> to the modern methods, technologies, and approaches. </w:t>
      </w:r>
      <w:r w:rsidR="00BC4E19">
        <w:rPr>
          <w:rFonts w:ascii="ArialMT" w:hAnsi="ArialMT" w:cs="ArialMT"/>
          <w:sz w:val="20"/>
          <w:szCs w:val="20"/>
        </w:rPr>
        <w:t xml:space="preserve">The development and implementation of electronic modules, and registries instead of traditional routine reporting forms was a step forward for creation an </w:t>
      </w:r>
      <w:r w:rsidR="00BC4E19" w:rsidRPr="00BC4E19">
        <w:rPr>
          <w:rFonts w:ascii="Arial-BoldMT" w:hAnsi="Arial-BoldMT" w:cs="Arial-BoldMT"/>
          <w:bCs/>
          <w:sz w:val="20"/>
          <w:szCs w:val="20"/>
        </w:rPr>
        <w:t>objective, professional and transparent</w:t>
      </w:r>
      <w:r w:rsidR="00BC4E19">
        <w:rPr>
          <w:rFonts w:ascii="Arial-BoldMT" w:hAnsi="Arial-BoldMT" w:cs="Arial-BoldMT"/>
          <w:bCs/>
          <w:sz w:val="20"/>
          <w:szCs w:val="20"/>
        </w:rPr>
        <w:t xml:space="preserve"> health information system.</w:t>
      </w:r>
    </w:p>
    <w:p w:rsidR="00BC4E19" w:rsidRDefault="00BC4E19" w:rsidP="0079412B">
      <w:pPr>
        <w:autoSpaceDE w:val="0"/>
        <w:autoSpaceDN w:val="0"/>
        <w:adjustRightInd w:val="0"/>
        <w:spacing w:after="0" w:line="240" w:lineRule="auto"/>
        <w:rPr>
          <w:rFonts w:ascii="Arial-BoldMT" w:hAnsi="Arial-BoldMT" w:cs="Arial-BoldMT"/>
          <w:bCs/>
          <w:sz w:val="20"/>
          <w:szCs w:val="20"/>
        </w:rPr>
      </w:pPr>
    </w:p>
    <w:p w:rsidR="00BC4E19" w:rsidRDefault="00BC4E19" w:rsidP="0079412B">
      <w:pPr>
        <w:autoSpaceDE w:val="0"/>
        <w:autoSpaceDN w:val="0"/>
        <w:adjustRightInd w:val="0"/>
        <w:spacing w:after="0" w:line="240" w:lineRule="auto"/>
        <w:rPr>
          <w:rFonts w:ascii="Arial-BoldMT" w:hAnsi="Arial-BoldMT" w:cs="Arial-BoldMT"/>
          <w:bCs/>
          <w:sz w:val="20"/>
          <w:szCs w:val="20"/>
        </w:rPr>
      </w:pPr>
    </w:p>
    <w:p w:rsidR="000E35D0" w:rsidRDefault="000E35D0" w:rsidP="000E35D0">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Please state below the main areas of </w:t>
      </w:r>
      <w:r>
        <w:rPr>
          <w:rFonts w:ascii="Arial-ItalicMT" w:hAnsi="Arial-ItalicMT" w:cs="Arial-ItalicMT"/>
          <w:i/>
          <w:iCs/>
          <w:sz w:val="20"/>
          <w:szCs w:val="20"/>
        </w:rPr>
        <w:t xml:space="preserve">weakness </w:t>
      </w:r>
      <w:r>
        <w:rPr>
          <w:rFonts w:ascii="ArialMT" w:hAnsi="ArialMT" w:cs="ArialMT"/>
          <w:sz w:val="20"/>
          <w:szCs w:val="20"/>
        </w:rPr>
        <w:t xml:space="preserve">with regard to the </w:t>
      </w:r>
      <w:r>
        <w:rPr>
          <w:rFonts w:ascii="Arial-BoldMT" w:hAnsi="Arial-BoldMT" w:cs="Arial-BoldMT"/>
          <w:b/>
          <w:bCs/>
          <w:sz w:val="20"/>
          <w:szCs w:val="20"/>
        </w:rPr>
        <w:t xml:space="preserve">institutional environment </w:t>
      </w:r>
      <w:r>
        <w:rPr>
          <w:rFonts w:ascii="ArialMT" w:hAnsi="ArialMT" w:cs="ArialMT"/>
          <w:sz w:val="20"/>
          <w:szCs w:val="20"/>
        </w:rPr>
        <w:t>of your organization:</w:t>
      </w:r>
    </w:p>
    <w:p w:rsidR="000E35D0" w:rsidRDefault="000E35D0" w:rsidP="000E35D0">
      <w:pPr>
        <w:autoSpaceDE w:val="0"/>
        <w:autoSpaceDN w:val="0"/>
        <w:adjustRightInd w:val="0"/>
        <w:spacing w:after="0" w:line="240" w:lineRule="auto"/>
        <w:rPr>
          <w:rFonts w:ascii="ArialMT" w:hAnsi="ArialMT" w:cs="ArialMT"/>
          <w:sz w:val="20"/>
          <w:szCs w:val="20"/>
        </w:rPr>
      </w:pPr>
    </w:p>
    <w:p w:rsidR="000E35D0" w:rsidRDefault="000E35D0" w:rsidP="000E35D0">
      <w:pPr>
        <w:autoSpaceDE w:val="0"/>
        <w:autoSpaceDN w:val="0"/>
        <w:adjustRightInd w:val="0"/>
        <w:spacing w:after="0" w:line="240" w:lineRule="auto"/>
        <w:rPr>
          <w:rFonts w:ascii="ArialMT" w:hAnsi="ArialMT" w:cs="ArialMT"/>
          <w:sz w:val="20"/>
          <w:szCs w:val="20"/>
        </w:rPr>
      </w:pPr>
      <w:r>
        <w:rPr>
          <w:rFonts w:ascii="ArialMT" w:hAnsi="ArialMT" w:cs="ArialMT"/>
          <w:sz w:val="20"/>
          <w:szCs w:val="20"/>
        </w:rPr>
        <w:t>Lack of professional staff (see a paragraph above).</w:t>
      </w:r>
    </w:p>
    <w:p w:rsidR="000E35D0" w:rsidRDefault="000E35D0" w:rsidP="000E35D0">
      <w:pPr>
        <w:autoSpaceDE w:val="0"/>
        <w:autoSpaceDN w:val="0"/>
        <w:adjustRightInd w:val="0"/>
        <w:spacing w:after="0" w:line="240" w:lineRule="auto"/>
        <w:rPr>
          <w:rFonts w:ascii="ArialMT" w:hAnsi="ArialMT" w:cs="ArialMT"/>
          <w:sz w:val="20"/>
          <w:szCs w:val="20"/>
        </w:rPr>
      </w:pPr>
    </w:p>
    <w:p w:rsidR="009D6FD0" w:rsidRDefault="009D6FD0" w:rsidP="009D6FD0">
      <w:pPr>
        <w:autoSpaceDE w:val="0"/>
        <w:autoSpaceDN w:val="0"/>
        <w:adjustRightInd w:val="0"/>
        <w:spacing w:after="0" w:line="240" w:lineRule="auto"/>
        <w:jc w:val="both"/>
        <w:rPr>
          <w:rFonts w:ascii="ArialMT" w:hAnsi="ArialMT" w:cs="ArialMT"/>
          <w:sz w:val="20"/>
          <w:szCs w:val="20"/>
        </w:rPr>
      </w:pPr>
    </w:p>
    <w:p w:rsidR="000E35D0" w:rsidRDefault="000E35D0" w:rsidP="000E35D0">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Good Practices</w:t>
      </w:r>
    </w:p>
    <w:p w:rsidR="000E35D0" w:rsidRDefault="000E35D0" w:rsidP="000E35D0">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Please state below the </w:t>
      </w:r>
      <w:r>
        <w:rPr>
          <w:rFonts w:ascii="Arial-ItalicMT" w:hAnsi="Arial-ItalicMT" w:cs="Arial-ItalicMT"/>
          <w:i/>
          <w:iCs/>
          <w:sz w:val="20"/>
          <w:szCs w:val="20"/>
        </w:rPr>
        <w:t xml:space="preserve">good practices </w:t>
      </w:r>
      <w:r>
        <w:rPr>
          <w:rFonts w:ascii="ArialMT" w:hAnsi="ArialMT" w:cs="ArialMT"/>
          <w:sz w:val="20"/>
          <w:szCs w:val="20"/>
        </w:rPr>
        <w:t xml:space="preserve">with regard to the </w:t>
      </w:r>
      <w:r>
        <w:rPr>
          <w:rFonts w:ascii="Arial-BoldMT" w:hAnsi="Arial-BoldMT" w:cs="Arial-BoldMT"/>
          <w:b/>
          <w:bCs/>
          <w:sz w:val="20"/>
          <w:szCs w:val="20"/>
        </w:rPr>
        <w:t xml:space="preserve">institutional environment </w:t>
      </w:r>
      <w:r>
        <w:rPr>
          <w:rFonts w:ascii="ArialMT" w:hAnsi="ArialMT" w:cs="ArialMT"/>
          <w:sz w:val="20"/>
          <w:szCs w:val="20"/>
        </w:rPr>
        <w:t>that you can enumerate within your organization.</w:t>
      </w:r>
    </w:p>
    <w:p w:rsidR="000E35D0" w:rsidRDefault="000E35D0" w:rsidP="000E35D0">
      <w:pPr>
        <w:autoSpaceDE w:val="0"/>
        <w:autoSpaceDN w:val="0"/>
        <w:adjustRightInd w:val="0"/>
        <w:spacing w:after="0" w:line="240" w:lineRule="auto"/>
        <w:rPr>
          <w:rFonts w:ascii="ArialMT" w:hAnsi="ArialMT" w:cs="ArialMT"/>
          <w:sz w:val="20"/>
          <w:szCs w:val="20"/>
        </w:rPr>
      </w:pPr>
    </w:p>
    <w:p w:rsidR="000E35D0" w:rsidRDefault="00D838F0" w:rsidP="000E35D0">
      <w:pPr>
        <w:autoSpaceDE w:val="0"/>
        <w:autoSpaceDN w:val="0"/>
        <w:adjustRightInd w:val="0"/>
        <w:spacing w:after="0" w:line="240" w:lineRule="auto"/>
        <w:rPr>
          <w:rFonts w:ascii="ArialMT" w:hAnsi="ArialMT" w:cs="ArialMT"/>
          <w:sz w:val="20"/>
          <w:szCs w:val="20"/>
        </w:rPr>
      </w:pPr>
      <w:r>
        <w:rPr>
          <w:rFonts w:ascii="ArialMT" w:hAnsi="ArialMT" w:cs="ArialMT"/>
          <w:sz w:val="20"/>
          <w:szCs w:val="20"/>
        </w:rPr>
        <w:t>Feedback with reporting facilities, trainings and re-trainings provided to statisticians, phone consultancies of facilities in the case of need.</w:t>
      </w:r>
    </w:p>
    <w:p w:rsidR="00D838F0" w:rsidRDefault="00D838F0" w:rsidP="000E35D0">
      <w:pPr>
        <w:autoSpaceDE w:val="0"/>
        <w:autoSpaceDN w:val="0"/>
        <w:adjustRightInd w:val="0"/>
        <w:spacing w:after="0" w:line="240" w:lineRule="auto"/>
        <w:rPr>
          <w:rFonts w:ascii="ArialMT" w:hAnsi="ArialMT" w:cs="ArialMT"/>
          <w:sz w:val="20"/>
          <w:szCs w:val="20"/>
        </w:rPr>
      </w:pPr>
    </w:p>
    <w:p w:rsidR="00D838F0" w:rsidRDefault="00D838F0" w:rsidP="000E35D0">
      <w:pPr>
        <w:autoSpaceDE w:val="0"/>
        <w:autoSpaceDN w:val="0"/>
        <w:adjustRightInd w:val="0"/>
        <w:spacing w:after="0" w:line="240" w:lineRule="auto"/>
        <w:rPr>
          <w:rFonts w:ascii="ArialMT" w:hAnsi="ArialMT" w:cs="ArialMT"/>
          <w:sz w:val="20"/>
          <w:szCs w:val="20"/>
        </w:rPr>
      </w:pPr>
    </w:p>
    <w:p w:rsidR="00A3576C" w:rsidRDefault="00A3576C" w:rsidP="00A3576C">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t>Statistical Processes</w:t>
      </w:r>
    </w:p>
    <w:p w:rsidR="00A3576C" w:rsidRDefault="00A3576C" w:rsidP="00A3576C">
      <w:pPr>
        <w:autoSpaceDE w:val="0"/>
        <w:autoSpaceDN w:val="0"/>
        <w:adjustRightInd w:val="0"/>
        <w:spacing w:after="0" w:line="240" w:lineRule="auto"/>
        <w:jc w:val="center"/>
        <w:rPr>
          <w:rFonts w:ascii="Arial-BoldMT" w:hAnsi="Arial-BoldMT" w:cs="Arial-BoldMT"/>
          <w:b/>
          <w:bCs/>
          <w:sz w:val="28"/>
          <w:szCs w:val="28"/>
        </w:rPr>
      </w:pPr>
    </w:p>
    <w:p w:rsidR="00A3576C" w:rsidRDefault="00A3576C" w:rsidP="00A3576C">
      <w:pPr>
        <w:autoSpaceDE w:val="0"/>
        <w:autoSpaceDN w:val="0"/>
        <w:adjustRightInd w:val="0"/>
        <w:spacing w:after="0" w:line="240" w:lineRule="auto"/>
        <w:jc w:val="both"/>
        <w:rPr>
          <w:rFonts w:ascii="Arial-BoldMT" w:hAnsi="Arial-BoldMT" w:cs="Arial-BoldMT"/>
          <w:b/>
          <w:bCs/>
        </w:rPr>
      </w:pPr>
      <w:r>
        <w:rPr>
          <w:rFonts w:ascii="Arial-BoldMT" w:hAnsi="Arial-BoldMT" w:cs="Arial-BoldMT"/>
          <w:b/>
          <w:bCs/>
        </w:rPr>
        <w:t>Principle 7 - Sound methodology.</w:t>
      </w:r>
    </w:p>
    <w:p w:rsidR="00A3576C" w:rsidRDefault="00A3576C" w:rsidP="00A3576C">
      <w:pPr>
        <w:autoSpaceDE w:val="0"/>
        <w:autoSpaceDN w:val="0"/>
        <w:adjustRightInd w:val="0"/>
        <w:spacing w:after="0" w:line="240" w:lineRule="auto"/>
        <w:jc w:val="both"/>
        <w:rPr>
          <w:rFonts w:ascii="Arial-BoldMT" w:hAnsi="Arial-BoldMT" w:cs="Arial-BoldMT"/>
          <w:b/>
          <w:bCs/>
          <w:sz w:val="20"/>
          <w:szCs w:val="20"/>
        </w:rPr>
      </w:pPr>
      <w:r>
        <w:rPr>
          <w:rFonts w:ascii="Arial-BoldMT" w:hAnsi="Arial-BoldMT" w:cs="Arial-BoldMT"/>
          <w:b/>
          <w:bCs/>
          <w:sz w:val="20"/>
          <w:szCs w:val="20"/>
        </w:rPr>
        <w:t>Sound methodology underpins quality statistics. This requires adequate tools, procedures and expertise.</w:t>
      </w:r>
    </w:p>
    <w:p w:rsidR="00A3576C" w:rsidRDefault="00A3576C" w:rsidP="00A3576C">
      <w:pPr>
        <w:autoSpaceDE w:val="0"/>
        <w:autoSpaceDN w:val="0"/>
        <w:adjustRightInd w:val="0"/>
        <w:spacing w:after="0" w:line="240" w:lineRule="auto"/>
        <w:jc w:val="both"/>
        <w:rPr>
          <w:rFonts w:ascii="Arial-BoldMT" w:hAnsi="Arial-BoldMT" w:cs="Arial-BoldMT"/>
          <w:b/>
          <w:bCs/>
          <w:sz w:val="20"/>
          <w:szCs w:val="20"/>
        </w:rPr>
      </w:pPr>
    </w:p>
    <w:p w:rsidR="00A3576C" w:rsidRDefault="00A3576C" w:rsidP="00A3576C">
      <w:pPr>
        <w:autoSpaceDE w:val="0"/>
        <w:autoSpaceDN w:val="0"/>
        <w:adjustRightInd w:val="0"/>
        <w:spacing w:after="0" w:line="240" w:lineRule="auto"/>
        <w:rPr>
          <w:rFonts w:ascii="ArialMT" w:hAnsi="ArialMT" w:cs="ArialMT"/>
          <w:sz w:val="20"/>
          <w:szCs w:val="20"/>
        </w:rPr>
      </w:pPr>
      <w:r>
        <w:rPr>
          <w:rFonts w:ascii="ArialMT" w:hAnsi="ArialMT" w:cs="ArialMT"/>
          <w:sz w:val="20"/>
          <w:szCs w:val="20"/>
        </w:rPr>
        <w:t>Taking into account the Indicators of this Principle, please give details of the activities and procedures put in place to comply with this principle. In particular of:</w:t>
      </w:r>
    </w:p>
    <w:p w:rsidR="00A3576C" w:rsidRPr="00A3576C" w:rsidRDefault="00A3576C" w:rsidP="00A3576C">
      <w:pPr>
        <w:pStyle w:val="ListParagraph"/>
        <w:numPr>
          <w:ilvl w:val="0"/>
          <w:numId w:val="6"/>
        </w:numPr>
        <w:autoSpaceDE w:val="0"/>
        <w:autoSpaceDN w:val="0"/>
        <w:adjustRightInd w:val="0"/>
        <w:spacing w:after="0" w:line="240" w:lineRule="auto"/>
        <w:rPr>
          <w:rFonts w:ascii="ArialMT" w:hAnsi="ArialMT" w:cs="ArialMT"/>
          <w:sz w:val="20"/>
          <w:szCs w:val="20"/>
        </w:rPr>
      </w:pPr>
      <w:r w:rsidRPr="00A3576C">
        <w:rPr>
          <w:rFonts w:ascii="ArialMT" w:hAnsi="ArialMT" w:cs="ArialMT"/>
          <w:sz w:val="20"/>
          <w:szCs w:val="20"/>
        </w:rPr>
        <w:t>the application of standard concepts, definitions and classifications and whether they are in</w:t>
      </w:r>
      <w:r>
        <w:rPr>
          <w:rFonts w:ascii="ArialMT" w:hAnsi="ArialMT" w:cs="ArialMT"/>
          <w:sz w:val="20"/>
          <w:szCs w:val="20"/>
        </w:rPr>
        <w:t xml:space="preserve"> </w:t>
      </w:r>
      <w:r w:rsidRPr="00A3576C">
        <w:rPr>
          <w:rFonts w:ascii="ArialMT" w:hAnsi="ArialMT" w:cs="ArialMT"/>
          <w:sz w:val="20"/>
          <w:szCs w:val="20"/>
        </w:rPr>
        <w:t>concordance with the corresponding European and international standards (also related to</w:t>
      </w:r>
      <w:r>
        <w:rPr>
          <w:rFonts w:ascii="ArialMT" w:hAnsi="ArialMT" w:cs="ArialMT"/>
          <w:sz w:val="20"/>
          <w:szCs w:val="20"/>
        </w:rPr>
        <w:t xml:space="preserve"> </w:t>
      </w:r>
      <w:r w:rsidRPr="00A3576C">
        <w:rPr>
          <w:rFonts w:ascii="ArialMT" w:hAnsi="ArialMT" w:cs="ArialMT"/>
          <w:sz w:val="20"/>
          <w:szCs w:val="20"/>
        </w:rPr>
        <w:t>principle 14)</w:t>
      </w:r>
      <w:r>
        <w:rPr>
          <w:rFonts w:ascii="ArialMT" w:hAnsi="ArialMT" w:cs="ArialMT"/>
          <w:sz w:val="20"/>
          <w:szCs w:val="20"/>
        </w:rPr>
        <w:t xml:space="preserve"> </w:t>
      </w:r>
      <w:r w:rsidRPr="00A3576C">
        <w:rPr>
          <w:rFonts w:ascii="ArialMT" w:hAnsi="ArialMT" w:cs="ArialMT"/>
          <w:sz w:val="20"/>
          <w:szCs w:val="20"/>
        </w:rPr>
        <w:t>the cooperation with the scientific community</w:t>
      </w:r>
    </w:p>
    <w:p w:rsidR="00A3576C" w:rsidRDefault="00A3576C" w:rsidP="00A3576C">
      <w:pPr>
        <w:pStyle w:val="ListParagraph"/>
        <w:numPr>
          <w:ilvl w:val="0"/>
          <w:numId w:val="7"/>
        </w:numPr>
        <w:autoSpaceDE w:val="0"/>
        <w:autoSpaceDN w:val="0"/>
        <w:adjustRightInd w:val="0"/>
        <w:spacing w:after="0" w:line="240" w:lineRule="auto"/>
        <w:rPr>
          <w:rFonts w:ascii="ArialMT" w:hAnsi="ArialMT" w:cs="ArialMT"/>
          <w:sz w:val="20"/>
          <w:szCs w:val="20"/>
        </w:rPr>
      </w:pPr>
      <w:r w:rsidRPr="00A3576C">
        <w:rPr>
          <w:rFonts w:ascii="ArialMT" w:hAnsi="ArialMT" w:cs="ArialMT"/>
          <w:sz w:val="20"/>
          <w:szCs w:val="20"/>
        </w:rPr>
        <w:t>the recruitment policy in order to guarantee that experts of relevant academic disciplines are</w:t>
      </w:r>
      <w:r>
        <w:rPr>
          <w:rFonts w:ascii="ArialMT" w:hAnsi="ArialMT" w:cs="ArialMT"/>
          <w:sz w:val="20"/>
          <w:szCs w:val="20"/>
        </w:rPr>
        <w:t xml:space="preserve"> </w:t>
      </w:r>
      <w:r w:rsidRPr="00A3576C">
        <w:rPr>
          <w:rFonts w:ascii="ArialMT" w:hAnsi="ArialMT" w:cs="ArialMT"/>
          <w:sz w:val="20"/>
          <w:szCs w:val="20"/>
        </w:rPr>
        <w:t>hired</w:t>
      </w:r>
    </w:p>
    <w:p w:rsidR="002264C2" w:rsidRDefault="002264C2" w:rsidP="002264C2">
      <w:pPr>
        <w:autoSpaceDE w:val="0"/>
        <w:autoSpaceDN w:val="0"/>
        <w:adjustRightInd w:val="0"/>
        <w:spacing w:after="0" w:line="240" w:lineRule="auto"/>
        <w:rPr>
          <w:rFonts w:ascii="ArialMT" w:hAnsi="ArialMT" w:cs="ArialMT"/>
          <w:sz w:val="20"/>
          <w:szCs w:val="20"/>
        </w:rPr>
      </w:pPr>
    </w:p>
    <w:p w:rsidR="002264C2" w:rsidRDefault="002264C2" w:rsidP="002264C2">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lastRenderedPageBreak/>
        <w:t xml:space="preserve">All standard, internationally approved and acceptable classifications are implemented in the health information system of Georgia. </w:t>
      </w:r>
      <w:proofErr w:type="gramStart"/>
      <w:r>
        <w:rPr>
          <w:rFonts w:ascii="ArialMT" w:hAnsi="ArialMT" w:cs="ArialMT"/>
          <w:sz w:val="20"/>
          <w:szCs w:val="20"/>
        </w:rPr>
        <w:t>Those includes</w:t>
      </w:r>
      <w:proofErr w:type="gramEnd"/>
      <w:r>
        <w:rPr>
          <w:rFonts w:ascii="ArialMT" w:hAnsi="ArialMT" w:cs="ArialMT"/>
          <w:sz w:val="20"/>
          <w:szCs w:val="20"/>
        </w:rPr>
        <w:t xml:space="preserve"> ICD-10, NCSP, ICPC</w:t>
      </w:r>
      <w:r w:rsidR="00B35506">
        <w:rPr>
          <w:rFonts w:ascii="ArialMT" w:hAnsi="ArialMT" w:cs="ArialMT"/>
          <w:sz w:val="20"/>
          <w:szCs w:val="20"/>
        </w:rPr>
        <w:t>2</w:t>
      </w:r>
      <w:r>
        <w:rPr>
          <w:rFonts w:ascii="ArialMT" w:hAnsi="ArialMT" w:cs="ArialMT"/>
          <w:sz w:val="20"/>
          <w:szCs w:val="20"/>
        </w:rPr>
        <w:t>, etc. Prior to implementation, all classifications were discussed with the scientific community. Experts participated in the adaptation of all classifications.</w:t>
      </w:r>
    </w:p>
    <w:p w:rsidR="002264C2" w:rsidRDefault="002264C2" w:rsidP="002264C2">
      <w:pPr>
        <w:autoSpaceDE w:val="0"/>
        <w:autoSpaceDN w:val="0"/>
        <w:adjustRightInd w:val="0"/>
        <w:spacing w:after="0" w:line="240" w:lineRule="auto"/>
        <w:jc w:val="both"/>
        <w:rPr>
          <w:rFonts w:ascii="ArialMT" w:hAnsi="ArialMT" w:cs="ArialMT"/>
          <w:sz w:val="20"/>
          <w:szCs w:val="20"/>
        </w:rPr>
      </w:pPr>
    </w:p>
    <w:p w:rsidR="002264C2" w:rsidRDefault="002264C2" w:rsidP="002264C2">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 xml:space="preserve">There is no routine recruitment policy, although </w:t>
      </w:r>
      <w:r w:rsidR="00B956B7">
        <w:rPr>
          <w:rFonts w:ascii="ArialMT" w:hAnsi="ArialMT" w:cs="ArialMT"/>
          <w:sz w:val="20"/>
          <w:szCs w:val="20"/>
        </w:rPr>
        <w:t xml:space="preserve">in the case of need, </w:t>
      </w:r>
      <w:r>
        <w:rPr>
          <w:rFonts w:ascii="ArialMT" w:hAnsi="ArialMT" w:cs="ArialMT"/>
          <w:sz w:val="20"/>
          <w:szCs w:val="20"/>
        </w:rPr>
        <w:t xml:space="preserve">experts are </w:t>
      </w:r>
      <w:r w:rsidR="00B956B7">
        <w:rPr>
          <w:rFonts w:ascii="ArialMT" w:hAnsi="ArialMT" w:cs="ArialMT"/>
          <w:sz w:val="20"/>
          <w:szCs w:val="20"/>
        </w:rPr>
        <w:t>either recruited on the contract bases, or voluntary</w:t>
      </w:r>
      <w:r>
        <w:rPr>
          <w:rFonts w:ascii="ArialMT" w:hAnsi="ArialMT" w:cs="ArialMT"/>
          <w:sz w:val="20"/>
          <w:szCs w:val="20"/>
        </w:rPr>
        <w:t>.</w:t>
      </w:r>
    </w:p>
    <w:p w:rsidR="00E72BA3" w:rsidRDefault="00E72BA3" w:rsidP="002264C2">
      <w:pPr>
        <w:autoSpaceDE w:val="0"/>
        <w:autoSpaceDN w:val="0"/>
        <w:adjustRightInd w:val="0"/>
        <w:spacing w:after="0" w:line="240" w:lineRule="auto"/>
        <w:jc w:val="both"/>
        <w:rPr>
          <w:rFonts w:ascii="ArialMT" w:hAnsi="ArialMT" w:cs="ArialMT"/>
          <w:sz w:val="20"/>
          <w:szCs w:val="20"/>
        </w:rPr>
      </w:pPr>
    </w:p>
    <w:p w:rsidR="00E72BA3" w:rsidRDefault="00E72BA3" w:rsidP="00E72BA3">
      <w:pPr>
        <w:autoSpaceDE w:val="0"/>
        <w:autoSpaceDN w:val="0"/>
        <w:adjustRightInd w:val="0"/>
        <w:spacing w:after="0" w:line="240" w:lineRule="auto"/>
        <w:rPr>
          <w:rFonts w:ascii="Arial-BoldMT" w:hAnsi="Arial-BoldMT" w:cs="Arial-BoldMT"/>
          <w:b/>
          <w:bCs/>
        </w:rPr>
      </w:pPr>
      <w:r>
        <w:rPr>
          <w:rFonts w:ascii="Arial-BoldMT" w:hAnsi="Arial-BoldMT" w:cs="Arial-BoldMT"/>
          <w:b/>
          <w:bCs/>
        </w:rPr>
        <w:t>Principle 8 - Appropriate statistical procedures</w:t>
      </w:r>
    </w:p>
    <w:p w:rsidR="00E72BA3" w:rsidRDefault="00E72BA3" w:rsidP="00B956B7">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Appropriate statistical procedures, implemented from data coll</w:t>
      </w:r>
      <w:r w:rsidR="00B956B7">
        <w:rPr>
          <w:rFonts w:ascii="Arial-BoldMT" w:hAnsi="Arial-BoldMT" w:cs="Arial-BoldMT"/>
          <w:b/>
          <w:bCs/>
          <w:sz w:val="20"/>
          <w:szCs w:val="20"/>
        </w:rPr>
        <w:t xml:space="preserve">ection to data validation, must </w:t>
      </w:r>
      <w:r>
        <w:rPr>
          <w:rFonts w:ascii="Arial-BoldMT" w:hAnsi="Arial-BoldMT" w:cs="Arial-BoldMT"/>
          <w:b/>
          <w:bCs/>
          <w:sz w:val="20"/>
          <w:szCs w:val="20"/>
        </w:rPr>
        <w:t>underpin quality statistics.</w:t>
      </w:r>
    </w:p>
    <w:p w:rsidR="00B956B7" w:rsidRDefault="00B956B7" w:rsidP="00B956B7">
      <w:pPr>
        <w:autoSpaceDE w:val="0"/>
        <w:autoSpaceDN w:val="0"/>
        <w:adjustRightInd w:val="0"/>
        <w:spacing w:after="0" w:line="240" w:lineRule="auto"/>
        <w:rPr>
          <w:rFonts w:ascii="Arial-BoldMT" w:hAnsi="Arial-BoldMT" w:cs="Arial-BoldMT"/>
          <w:b/>
          <w:bCs/>
          <w:sz w:val="20"/>
          <w:szCs w:val="20"/>
        </w:rPr>
      </w:pPr>
    </w:p>
    <w:p w:rsidR="00B956B7" w:rsidRDefault="00B956B7" w:rsidP="00B956B7">
      <w:pPr>
        <w:autoSpaceDE w:val="0"/>
        <w:autoSpaceDN w:val="0"/>
        <w:adjustRightInd w:val="0"/>
        <w:spacing w:after="0" w:line="240" w:lineRule="auto"/>
        <w:rPr>
          <w:rFonts w:ascii="ArialMT" w:hAnsi="ArialMT" w:cs="ArialMT"/>
          <w:sz w:val="20"/>
          <w:szCs w:val="20"/>
        </w:rPr>
      </w:pPr>
      <w:r>
        <w:rPr>
          <w:rFonts w:ascii="ArialMT" w:hAnsi="ArialMT" w:cs="ArialMT"/>
          <w:sz w:val="20"/>
          <w:szCs w:val="20"/>
        </w:rPr>
        <w:t>Taking into account the Indicators of this Principle, please give details of the activities and procedures put in place to comply with this principle. In particular of:</w:t>
      </w:r>
    </w:p>
    <w:p w:rsidR="00B956B7" w:rsidRDefault="00B956B7" w:rsidP="00B956B7">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In case of statistics based on </w:t>
      </w:r>
      <w:r>
        <w:rPr>
          <w:rFonts w:ascii="Arial-BoldMT" w:hAnsi="Arial-BoldMT" w:cs="Arial-BoldMT"/>
          <w:b/>
          <w:bCs/>
          <w:sz w:val="20"/>
          <w:szCs w:val="20"/>
        </w:rPr>
        <w:t>administrative data</w:t>
      </w:r>
      <w:r>
        <w:rPr>
          <w:rFonts w:ascii="ArialMT" w:hAnsi="ArialMT" w:cs="ArialMT"/>
          <w:sz w:val="20"/>
          <w:szCs w:val="20"/>
        </w:rPr>
        <w:t>:</w:t>
      </w:r>
    </w:p>
    <w:p w:rsidR="00B956B7" w:rsidRDefault="00B956B7" w:rsidP="00B956B7">
      <w:pPr>
        <w:pStyle w:val="ListParagraph"/>
        <w:numPr>
          <w:ilvl w:val="0"/>
          <w:numId w:val="7"/>
        </w:numPr>
        <w:autoSpaceDE w:val="0"/>
        <w:autoSpaceDN w:val="0"/>
        <w:adjustRightInd w:val="0"/>
        <w:spacing w:after="0" w:line="240" w:lineRule="auto"/>
        <w:rPr>
          <w:rFonts w:ascii="ArialMT" w:hAnsi="ArialMT" w:cs="ArialMT"/>
          <w:sz w:val="20"/>
          <w:szCs w:val="20"/>
        </w:rPr>
      </w:pPr>
      <w:r w:rsidRPr="00B956B7">
        <w:rPr>
          <w:rFonts w:ascii="ArialMT" w:hAnsi="ArialMT" w:cs="ArialMT"/>
          <w:sz w:val="20"/>
          <w:szCs w:val="20"/>
        </w:rPr>
        <w:t>the involvement of the statistical department in the design of administrative data in order to</w:t>
      </w:r>
      <w:r>
        <w:rPr>
          <w:rFonts w:ascii="ArialMT" w:hAnsi="ArialMT" w:cs="ArialMT"/>
          <w:sz w:val="20"/>
          <w:szCs w:val="20"/>
        </w:rPr>
        <w:t xml:space="preserve"> </w:t>
      </w:r>
      <w:r w:rsidRPr="00B956B7">
        <w:rPr>
          <w:rFonts w:ascii="ArialMT" w:hAnsi="ArialMT" w:cs="ArialMT"/>
          <w:sz w:val="20"/>
          <w:szCs w:val="20"/>
        </w:rPr>
        <w:t>make administrative data more suitable for statistical purposes; to which extend the definitions</w:t>
      </w:r>
      <w:r>
        <w:rPr>
          <w:rFonts w:ascii="ArialMT" w:hAnsi="ArialMT" w:cs="ArialMT"/>
          <w:sz w:val="20"/>
          <w:szCs w:val="20"/>
        </w:rPr>
        <w:t xml:space="preserve"> </w:t>
      </w:r>
      <w:r w:rsidRPr="00B956B7">
        <w:rPr>
          <w:rFonts w:ascii="ArialMT" w:hAnsi="ArialMT" w:cs="ArialMT"/>
          <w:sz w:val="20"/>
          <w:szCs w:val="20"/>
        </w:rPr>
        <w:t>and concepts used for administrative purposes are a good approximation of those required for</w:t>
      </w:r>
      <w:r>
        <w:rPr>
          <w:rFonts w:ascii="ArialMT" w:hAnsi="ArialMT" w:cs="ArialMT"/>
          <w:sz w:val="20"/>
          <w:szCs w:val="20"/>
        </w:rPr>
        <w:t xml:space="preserve"> </w:t>
      </w:r>
      <w:r w:rsidRPr="00B956B7">
        <w:rPr>
          <w:rFonts w:ascii="ArialMT" w:hAnsi="ArialMT" w:cs="ArialMT"/>
          <w:sz w:val="20"/>
          <w:szCs w:val="20"/>
        </w:rPr>
        <w:t xml:space="preserve">statistical purposes and how this </w:t>
      </w:r>
      <w:r>
        <w:rPr>
          <w:rFonts w:ascii="ArialMT" w:hAnsi="ArialMT" w:cs="ArialMT"/>
          <w:sz w:val="20"/>
          <w:szCs w:val="20"/>
        </w:rPr>
        <w:t>is shared/organized</w:t>
      </w:r>
    </w:p>
    <w:p w:rsidR="00B956B7" w:rsidRDefault="00B956B7" w:rsidP="00B956B7">
      <w:pPr>
        <w:autoSpaceDE w:val="0"/>
        <w:autoSpaceDN w:val="0"/>
        <w:adjustRightInd w:val="0"/>
        <w:spacing w:after="0" w:line="240" w:lineRule="auto"/>
        <w:rPr>
          <w:rFonts w:ascii="ArialMT" w:hAnsi="ArialMT" w:cs="ArialMT"/>
          <w:sz w:val="20"/>
          <w:szCs w:val="20"/>
        </w:rPr>
      </w:pPr>
    </w:p>
    <w:p w:rsidR="00B956B7" w:rsidRDefault="00B956B7" w:rsidP="00B956B7">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Administrative data used for statistical purposes traditionally are shaped to be suitable for statistics. In the process of development of new modules (electronic databases and </w:t>
      </w:r>
      <w:r w:rsidR="00E11823">
        <w:rPr>
          <w:rFonts w:ascii="ArialMT" w:hAnsi="ArialMT" w:cs="ArialMT"/>
          <w:sz w:val="20"/>
          <w:szCs w:val="20"/>
        </w:rPr>
        <w:t>registries),</w:t>
      </w:r>
      <w:r>
        <w:rPr>
          <w:rFonts w:ascii="ArialMT" w:hAnsi="ArialMT" w:cs="ArialMT"/>
          <w:sz w:val="20"/>
          <w:szCs w:val="20"/>
        </w:rPr>
        <w:t xml:space="preserve"> the Statistical department is actively involved in the process and is leading it to follow the traditional approach.</w:t>
      </w:r>
    </w:p>
    <w:p w:rsidR="00E11823" w:rsidRDefault="00E11823" w:rsidP="00B956B7">
      <w:pPr>
        <w:autoSpaceDE w:val="0"/>
        <w:autoSpaceDN w:val="0"/>
        <w:adjustRightInd w:val="0"/>
        <w:spacing w:after="0" w:line="240" w:lineRule="auto"/>
        <w:rPr>
          <w:rFonts w:ascii="ArialMT" w:hAnsi="ArialMT" w:cs="ArialMT"/>
          <w:sz w:val="20"/>
          <w:szCs w:val="20"/>
        </w:rPr>
      </w:pPr>
    </w:p>
    <w:p w:rsidR="00E11823" w:rsidRDefault="00E11823" w:rsidP="00E11823">
      <w:pPr>
        <w:autoSpaceDE w:val="0"/>
        <w:autoSpaceDN w:val="0"/>
        <w:adjustRightInd w:val="0"/>
        <w:spacing w:after="0" w:line="240" w:lineRule="auto"/>
        <w:rPr>
          <w:rFonts w:ascii="Arial-BoldMT" w:hAnsi="Arial-BoldMT" w:cs="Arial-BoldMT"/>
          <w:b/>
          <w:bCs/>
        </w:rPr>
      </w:pPr>
      <w:r>
        <w:rPr>
          <w:rFonts w:ascii="Arial-BoldMT" w:hAnsi="Arial-BoldMT" w:cs="Arial-BoldMT"/>
          <w:b/>
          <w:bCs/>
        </w:rPr>
        <w:t>Principle 9 - Non excessive burden on respondents</w:t>
      </w:r>
    </w:p>
    <w:p w:rsidR="00E11823" w:rsidRDefault="00E11823" w:rsidP="00E11823">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The reporting burden is proportionate to the needs of the</w:t>
      </w:r>
      <w:r w:rsidR="00A96E5E">
        <w:rPr>
          <w:rFonts w:ascii="Arial-BoldMT" w:hAnsi="Arial-BoldMT" w:cs="Arial-BoldMT"/>
          <w:b/>
          <w:bCs/>
          <w:sz w:val="20"/>
          <w:szCs w:val="20"/>
        </w:rPr>
        <w:t xml:space="preserve"> users and is not excessive for </w:t>
      </w:r>
      <w:r>
        <w:rPr>
          <w:rFonts w:ascii="Arial-BoldMT" w:hAnsi="Arial-BoldMT" w:cs="Arial-BoldMT"/>
          <w:b/>
          <w:bCs/>
          <w:sz w:val="20"/>
          <w:szCs w:val="20"/>
        </w:rPr>
        <w:t xml:space="preserve">respondents. The statistical authorities monitor the response </w:t>
      </w:r>
      <w:r w:rsidR="00A96E5E">
        <w:rPr>
          <w:rFonts w:ascii="Arial-BoldMT" w:hAnsi="Arial-BoldMT" w:cs="Arial-BoldMT"/>
          <w:b/>
          <w:bCs/>
          <w:sz w:val="20"/>
          <w:szCs w:val="20"/>
        </w:rPr>
        <w:t xml:space="preserve">burden and sets targets for its </w:t>
      </w:r>
      <w:r>
        <w:rPr>
          <w:rFonts w:ascii="Arial-BoldMT" w:hAnsi="Arial-BoldMT" w:cs="Arial-BoldMT"/>
          <w:b/>
          <w:bCs/>
          <w:sz w:val="20"/>
          <w:szCs w:val="20"/>
        </w:rPr>
        <w:t>reduction over time.</w:t>
      </w:r>
    </w:p>
    <w:p w:rsidR="00A96E5E" w:rsidRDefault="00A96E5E" w:rsidP="00E11823">
      <w:pPr>
        <w:autoSpaceDE w:val="0"/>
        <w:autoSpaceDN w:val="0"/>
        <w:adjustRightInd w:val="0"/>
        <w:spacing w:after="0" w:line="240" w:lineRule="auto"/>
        <w:rPr>
          <w:rFonts w:ascii="Arial-BoldMT" w:hAnsi="Arial-BoldMT" w:cs="Arial-BoldMT"/>
          <w:b/>
          <w:bCs/>
          <w:sz w:val="20"/>
          <w:szCs w:val="20"/>
        </w:rPr>
      </w:pPr>
    </w:p>
    <w:p w:rsidR="009D40C9" w:rsidRDefault="009D40C9" w:rsidP="009D40C9">
      <w:pPr>
        <w:autoSpaceDE w:val="0"/>
        <w:autoSpaceDN w:val="0"/>
        <w:adjustRightInd w:val="0"/>
        <w:spacing w:after="0" w:line="240" w:lineRule="auto"/>
        <w:rPr>
          <w:rFonts w:ascii="ArialMT" w:hAnsi="ArialMT" w:cs="ArialMT"/>
          <w:sz w:val="20"/>
          <w:szCs w:val="20"/>
        </w:rPr>
      </w:pPr>
      <w:r>
        <w:rPr>
          <w:rFonts w:ascii="ArialMT" w:hAnsi="ArialMT" w:cs="ArialMT"/>
          <w:sz w:val="20"/>
          <w:szCs w:val="20"/>
        </w:rPr>
        <w:t>Taking into account the Indicators of this Principle, please give details</w:t>
      </w:r>
      <w:r w:rsidR="00822675">
        <w:rPr>
          <w:rFonts w:ascii="ArialMT" w:hAnsi="ArialMT" w:cs="ArialMT"/>
          <w:sz w:val="20"/>
          <w:szCs w:val="20"/>
        </w:rPr>
        <w:t xml:space="preserve"> of the activities, methods and </w:t>
      </w:r>
      <w:r>
        <w:rPr>
          <w:rFonts w:ascii="ArialMT" w:hAnsi="ArialMT" w:cs="ArialMT"/>
          <w:sz w:val="20"/>
          <w:szCs w:val="20"/>
        </w:rPr>
        <w:t>tools put in place to comply with this principle.</w:t>
      </w:r>
    </w:p>
    <w:p w:rsidR="009D40C9" w:rsidRDefault="009D40C9" w:rsidP="009D40C9">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In </w:t>
      </w:r>
      <w:r w:rsidR="00C00810">
        <w:rPr>
          <w:rFonts w:ascii="ArialMT" w:hAnsi="ArialMT" w:cs="ArialMT"/>
          <w:sz w:val="20"/>
          <w:szCs w:val="20"/>
        </w:rPr>
        <w:t>particular,</w:t>
      </w:r>
      <w:r>
        <w:rPr>
          <w:rFonts w:ascii="ArialMT" w:hAnsi="ArialMT" w:cs="ArialMT"/>
          <w:sz w:val="20"/>
          <w:szCs w:val="20"/>
        </w:rPr>
        <w:t xml:space="preserve"> if you depend from outside respondents for providing you with raw data elaborate on:</w:t>
      </w:r>
    </w:p>
    <w:p w:rsidR="009D40C9" w:rsidRPr="009D40C9" w:rsidRDefault="009D40C9" w:rsidP="009D40C9">
      <w:pPr>
        <w:pStyle w:val="ListParagraph"/>
        <w:numPr>
          <w:ilvl w:val="0"/>
          <w:numId w:val="7"/>
        </w:numPr>
        <w:autoSpaceDE w:val="0"/>
        <w:autoSpaceDN w:val="0"/>
        <w:adjustRightInd w:val="0"/>
        <w:spacing w:after="0" w:line="240" w:lineRule="auto"/>
        <w:rPr>
          <w:rFonts w:ascii="ArialMT" w:hAnsi="ArialMT" w:cs="ArialMT"/>
          <w:sz w:val="20"/>
          <w:szCs w:val="20"/>
        </w:rPr>
      </w:pPr>
      <w:r w:rsidRPr="009D40C9">
        <w:rPr>
          <w:rFonts w:ascii="ArialMT" w:hAnsi="ArialMT" w:cs="ArialMT"/>
          <w:sz w:val="20"/>
          <w:szCs w:val="20"/>
        </w:rPr>
        <w:t>the use of data already available from other sources to avoid duplicating request for</w:t>
      </w:r>
      <w:r w:rsidR="006A75B4">
        <w:rPr>
          <w:rFonts w:ascii="ArialMT" w:hAnsi="ArialMT" w:cs="ArialMT"/>
          <w:sz w:val="20"/>
          <w:szCs w:val="20"/>
        </w:rPr>
        <w:t xml:space="preserve"> </w:t>
      </w:r>
      <w:r w:rsidRPr="009D40C9">
        <w:rPr>
          <w:rFonts w:ascii="ArialMT" w:hAnsi="ArialMT" w:cs="ArialMT"/>
          <w:sz w:val="20"/>
          <w:szCs w:val="20"/>
        </w:rPr>
        <w:t>information</w:t>
      </w:r>
    </w:p>
    <w:p w:rsidR="009D40C9" w:rsidRPr="009D40C9" w:rsidRDefault="009D40C9" w:rsidP="009D40C9">
      <w:pPr>
        <w:pStyle w:val="ListParagraph"/>
        <w:numPr>
          <w:ilvl w:val="0"/>
          <w:numId w:val="7"/>
        </w:numPr>
        <w:autoSpaceDE w:val="0"/>
        <w:autoSpaceDN w:val="0"/>
        <w:adjustRightInd w:val="0"/>
        <w:spacing w:after="0" w:line="240" w:lineRule="auto"/>
        <w:rPr>
          <w:rFonts w:ascii="ArialMT" w:hAnsi="ArialMT" w:cs="ArialMT"/>
          <w:sz w:val="20"/>
          <w:szCs w:val="20"/>
        </w:rPr>
      </w:pPr>
      <w:r w:rsidRPr="009D40C9">
        <w:rPr>
          <w:rFonts w:ascii="ArialMT" w:hAnsi="ArialMT" w:cs="ArialMT"/>
          <w:sz w:val="20"/>
          <w:szCs w:val="20"/>
        </w:rPr>
        <w:t>(when information is sought from business)</w:t>
      </w:r>
      <w:r w:rsidR="00822675">
        <w:rPr>
          <w:rFonts w:ascii="ArialMT" w:hAnsi="ArialMT" w:cs="ArialMT"/>
          <w:sz w:val="20"/>
          <w:szCs w:val="20"/>
        </w:rPr>
        <w:t xml:space="preserve"> </w:t>
      </w:r>
      <w:r w:rsidRPr="009D40C9">
        <w:rPr>
          <w:rFonts w:ascii="ArialMT" w:hAnsi="ArialMT" w:cs="ArialMT"/>
          <w:sz w:val="20"/>
          <w:szCs w:val="20"/>
        </w:rPr>
        <w:t>whether the information is readily available from</w:t>
      </w:r>
      <w:r>
        <w:rPr>
          <w:rFonts w:ascii="ArialMT" w:hAnsi="ArialMT" w:cs="ArialMT"/>
          <w:sz w:val="20"/>
          <w:szCs w:val="20"/>
        </w:rPr>
        <w:t xml:space="preserve"> </w:t>
      </w:r>
      <w:r w:rsidRPr="009D40C9">
        <w:rPr>
          <w:rFonts w:ascii="ArialMT" w:hAnsi="ArialMT" w:cs="ArialMT"/>
          <w:sz w:val="20"/>
          <w:szCs w:val="20"/>
        </w:rPr>
        <w:t>their accounts and whether electronics means are used</w:t>
      </w:r>
    </w:p>
    <w:p w:rsidR="00A96E5E" w:rsidRPr="009D40C9" w:rsidRDefault="009D40C9" w:rsidP="009D40C9">
      <w:pPr>
        <w:pStyle w:val="ListParagraph"/>
        <w:numPr>
          <w:ilvl w:val="0"/>
          <w:numId w:val="7"/>
        </w:numPr>
        <w:autoSpaceDE w:val="0"/>
        <w:autoSpaceDN w:val="0"/>
        <w:adjustRightInd w:val="0"/>
        <w:spacing w:after="0" w:line="240" w:lineRule="auto"/>
        <w:rPr>
          <w:rFonts w:ascii="Arial-BoldMT" w:hAnsi="Arial-BoldMT" w:cs="Arial-BoldMT"/>
          <w:b/>
          <w:bCs/>
          <w:sz w:val="20"/>
          <w:szCs w:val="20"/>
        </w:rPr>
      </w:pPr>
      <w:r w:rsidRPr="009D40C9">
        <w:rPr>
          <w:rFonts w:ascii="ArialMT" w:hAnsi="ArialMT" w:cs="ArialMT"/>
          <w:sz w:val="20"/>
          <w:szCs w:val="20"/>
        </w:rPr>
        <w:t>the data sharing with other authorities to avoid multiplication of surveys</w:t>
      </w:r>
    </w:p>
    <w:p w:rsidR="009D40C9" w:rsidRDefault="009D40C9" w:rsidP="009D40C9">
      <w:pPr>
        <w:autoSpaceDE w:val="0"/>
        <w:autoSpaceDN w:val="0"/>
        <w:adjustRightInd w:val="0"/>
        <w:spacing w:after="0" w:line="240" w:lineRule="auto"/>
        <w:rPr>
          <w:rFonts w:ascii="Arial-BoldMT" w:hAnsi="Arial-BoldMT" w:cs="Arial-BoldMT"/>
          <w:b/>
          <w:bCs/>
          <w:sz w:val="20"/>
          <w:szCs w:val="20"/>
        </w:rPr>
      </w:pPr>
    </w:p>
    <w:p w:rsidR="00822675" w:rsidRDefault="006A75B4" w:rsidP="00AE0060">
      <w:pPr>
        <w:autoSpaceDE w:val="0"/>
        <w:autoSpaceDN w:val="0"/>
        <w:adjustRightInd w:val="0"/>
        <w:spacing w:after="0" w:line="240" w:lineRule="auto"/>
        <w:jc w:val="both"/>
        <w:rPr>
          <w:rFonts w:ascii="ArialMT" w:hAnsi="ArialMT" w:cs="ArialMT"/>
          <w:sz w:val="20"/>
          <w:szCs w:val="20"/>
        </w:rPr>
      </w:pPr>
      <w:r w:rsidRPr="006A75B4">
        <w:rPr>
          <w:rFonts w:ascii="ArialMT" w:hAnsi="ArialMT" w:cs="ArialMT"/>
          <w:sz w:val="20"/>
          <w:szCs w:val="20"/>
        </w:rPr>
        <w:t xml:space="preserve">The department of statistics never </w:t>
      </w:r>
      <w:r>
        <w:rPr>
          <w:rFonts w:ascii="ArialMT" w:hAnsi="ArialMT" w:cs="ArialMT"/>
          <w:sz w:val="20"/>
          <w:szCs w:val="20"/>
        </w:rPr>
        <w:t xml:space="preserve">makes requests for additional information. </w:t>
      </w:r>
      <w:r w:rsidR="00822675">
        <w:rPr>
          <w:rFonts w:ascii="ArialMT" w:hAnsi="ArialMT" w:cs="ArialMT"/>
          <w:sz w:val="20"/>
          <w:szCs w:val="20"/>
        </w:rPr>
        <w:t>Data collection tools are standard, approved by the MOH. While developing new systems the efforts to avoid the reporting burden are made: different registries and database must be linked so, that information from one database would be usable in the other. Survey data can be obtained under request from the database owner.</w:t>
      </w:r>
    </w:p>
    <w:p w:rsidR="000C2674" w:rsidRDefault="000C2674" w:rsidP="009D40C9">
      <w:pPr>
        <w:autoSpaceDE w:val="0"/>
        <w:autoSpaceDN w:val="0"/>
        <w:adjustRightInd w:val="0"/>
        <w:spacing w:after="0" w:line="240" w:lineRule="auto"/>
        <w:rPr>
          <w:rFonts w:ascii="ArialMT" w:hAnsi="ArialMT" w:cs="ArialMT"/>
          <w:sz w:val="20"/>
          <w:szCs w:val="20"/>
        </w:rPr>
      </w:pPr>
    </w:p>
    <w:p w:rsidR="000C2674" w:rsidRDefault="000C2674" w:rsidP="000C2674">
      <w:pPr>
        <w:autoSpaceDE w:val="0"/>
        <w:autoSpaceDN w:val="0"/>
        <w:adjustRightInd w:val="0"/>
        <w:spacing w:after="0" w:line="240" w:lineRule="auto"/>
        <w:rPr>
          <w:rFonts w:ascii="Arial-BoldMT" w:hAnsi="Arial-BoldMT" w:cs="Arial-BoldMT"/>
          <w:b/>
          <w:bCs/>
        </w:rPr>
      </w:pPr>
      <w:r>
        <w:rPr>
          <w:rFonts w:ascii="Arial-BoldMT" w:hAnsi="Arial-BoldMT" w:cs="Arial-BoldMT"/>
          <w:b/>
          <w:bCs/>
        </w:rPr>
        <w:t>Principle 10 - Cost Effectiveness</w:t>
      </w:r>
    </w:p>
    <w:p w:rsidR="000C2674" w:rsidRDefault="000C2674" w:rsidP="000C2674">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Resources are used effectively.</w:t>
      </w:r>
    </w:p>
    <w:p w:rsidR="00C06798" w:rsidRDefault="00C06798" w:rsidP="000C2674">
      <w:pPr>
        <w:autoSpaceDE w:val="0"/>
        <w:autoSpaceDN w:val="0"/>
        <w:adjustRightInd w:val="0"/>
        <w:spacing w:after="0" w:line="240" w:lineRule="auto"/>
        <w:rPr>
          <w:rFonts w:ascii="ArialMT" w:hAnsi="ArialMT" w:cs="ArialMT"/>
          <w:sz w:val="20"/>
          <w:szCs w:val="20"/>
        </w:rPr>
      </w:pPr>
    </w:p>
    <w:p w:rsidR="000C2674" w:rsidRDefault="000C2674" w:rsidP="000C2674">
      <w:pPr>
        <w:autoSpaceDE w:val="0"/>
        <w:autoSpaceDN w:val="0"/>
        <w:adjustRightInd w:val="0"/>
        <w:spacing w:after="0" w:line="240" w:lineRule="auto"/>
        <w:rPr>
          <w:rFonts w:ascii="ArialMT" w:hAnsi="ArialMT" w:cs="ArialMT"/>
          <w:sz w:val="20"/>
          <w:szCs w:val="20"/>
        </w:rPr>
      </w:pPr>
      <w:r>
        <w:rPr>
          <w:rFonts w:ascii="ArialMT" w:hAnsi="ArialMT" w:cs="ArialMT"/>
          <w:sz w:val="20"/>
          <w:szCs w:val="20"/>
        </w:rPr>
        <w:t>Taking into account the Indicators of this Principle, please give details o</w:t>
      </w:r>
      <w:r w:rsidR="00AE0060">
        <w:rPr>
          <w:rFonts w:ascii="ArialMT" w:hAnsi="ArialMT" w:cs="ArialMT"/>
          <w:sz w:val="20"/>
          <w:szCs w:val="20"/>
        </w:rPr>
        <w:t xml:space="preserve">f the activities and procedures </w:t>
      </w:r>
      <w:r>
        <w:rPr>
          <w:rFonts w:ascii="ArialMT" w:hAnsi="ArialMT" w:cs="ArialMT"/>
          <w:sz w:val="20"/>
          <w:szCs w:val="20"/>
        </w:rPr>
        <w:t>put in place to comply with this principle. In particular of:</w:t>
      </w:r>
    </w:p>
    <w:p w:rsidR="000C2674" w:rsidRPr="000C2674" w:rsidRDefault="000C2674" w:rsidP="000C2674">
      <w:pPr>
        <w:pStyle w:val="ListParagraph"/>
        <w:numPr>
          <w:ilvl w:val="0"/>
          <w:numId w:val="7"/>
        </w:numPr>
        <w:autoSpaceDE w:val="0"/>
        <w:autoSpaceDN w:val="0"/>
        <w:adjustRightInd w:val="0"/>
        <w:spacing w:after="0" w:line="240" w:lineRule="auto"/>
        <w:rPr>
          <w:rFonts w:ascii="ArialMT" w:hAnsi="ArialMT" w:cs="ArialMT"/>
          <w:sz w:val="20"/>
          <w:szCs w:val="20"/>
        </w:rPr>
      </w:pPr>
      <w:r w:rsidRPr="000C2674">
        <w:rPr>
          <w:rFonts w:ascii="ArialMT" w:hAnsi="ArialMT" w:cs="ArialMT"/>
          <w:sz w:val="20"/>
          <w:szCs w:val="20"/>
        </w:rPr>
        <w:t>the use of information and communications technologies</w:t>
      </w:r>
    </w:p>
    <w:p w:rsidR="000C2674" w:rsidRPr="000C2674" w:rsidRDefault="000C2674" w:rsidP="000C2674">
      <w:pPr>
        <w:pStyle w:val="ListParagraph"/>
        <w:numPr>
          <w:ilvl w:val="0"/>
          <w:numId w:val="7"/>
        </w:numPr>
        <w:autoSpaceDE w:val="0"/>
        <w:autoSpaceDN w:val="0"/>
        <w:adjustRightInd w:val="0"/>
        <w:spacing w:after="0" w:line="240" w:lineRule="auto"/>
        <w:rPr>
          <w:rFonts w:ascii="ArialMT" w:hAnsi="ArialMT" w:cs="ArialMT"/>
          <w:sz w:val="20"/>
          <w:szCs w:val="20"/>
        </w:rPr>
      </w:pPr>
      <w:r w:rsidRPr="000C2674">
        <w:rPr>
          <w:rFonts w:ascii="ArialMT" w:hAnsi="ArialMT" w:cs="ArialMT"/>
          <w:sz w:val="20"/>
          <w:szCs w:val="20"/>
        </w:rPr>
        <w:t>the use of data already available to limit the recourse to direct surveys</w:t>
      </w:r>
    </w:p>
    <w:p w:rsidR="000C2674" w:rsidRDefault="000C2674" w:rsidP="000C2674">
      <w:pPr>
        <w:pStyle w:val="ListParagraph"/>
        <w:numPr>
          <w:ilvl w:val="0"/>
          <w:numId w:val="7"/>
        </w:numPr>
        <w:autoSpaceDE w:val="0"/>
        <w:autoSpaceDN w:val="0"/>
        <w:adjustRightInd w:val="0"/>
        <w:spacing w:after="0" w:line="240" w:lineRule="auto"/>
        <w:rPr>
          <w:rFonts w:ascii="ArialMT" w:hAnsi="ArialMT" w:cs="ArialMT"/>
          <w:sz w:val="20"/>
          <w:szCs w:val="20"/>
        </w:rPr>
      </w:pPr>
      <w:r w:rsidRPr="000C2674">
        <w:rPr>
          <w:rFonts w:ascii="ArialMT" w:hAnsi="ArialMT" w:cs="ArialMT"/>
          <w:sz w:val="20"/>
          <w:szCs w:val="20"/>
        </w:rPr>
        <w:t>the monitoring and reporting of resources used for statistical operations</w:t>
      </w:r>
    </w:p>
    <w:p w:rsidR="000C2674" w:rsidRDefault="000C2674" w:rsidP="000C2674">
      <w:pPr>
        <w:autoSpaceDE w:val="0"/>
        <w:autoSpaceDN w:val="0"/>
        <w:adjustRightInd w:val="0"/>
        <w:spacing w:after="0" w:line="240" w:lineRule="auto"/>
        <w:rPr>
          <w:rFonts w:ascii="ArialMT" w:hAnsi="ArialMT" w:cs="ArialMT"/>
          <w:sz w:val="20"/>
          <w:szCs w:val="20"/>
        </w:rPr>
      </w:pPr>
    </w:p>
    <w:p w:rsidR="000C2674" w:rsidRDefault="00AE0060" w:rsidP="00AE0060">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 xml:space="preserve">As </w:t>
      </w:r>
      <w:r w:rsidR="000C2674">
        <w:rPr>
          <w:rFonts w:ascii="ArialMT" w:hAnsi="ArialMT" w:cs="ArialMT"/>
          <w:sz w:val="20"/>
          <w:szCs w:val="20"/>
        </w:rPr>
        <w:t xml:space="preserve">described above, the NCDC actively implements modern information and communications technologies. Even training for regions </w:t>
      </w:r>
      <w:r>
        <w:rPr>
          <w:rFonts w:ascii="ArialMT" w:hAnsi="ArialMT" w:cs="ArialMT"/>
          <w:sz w:val="20"/>
          <w:szCs w:val="20"/>
        </w:rPr>
        <w:t>now a days</w:t>
      </w:r>
      <w:r w:rsidR="000C2674">
        <w:rPr>
          <w:rFonts w:ascii="ArialMT" w:hAnsi="ArialMT" w:cs="ArialMT"/>
          <w:sz w:val="20"/>
          <w:szCs w:val="20"/>
        </w:rPr>
        <w:t xml:space="preserve"> are provided using </w:t>
      </w:r>
      <w:r>
        <w:rPr>
          <w:rFonts w:ascii="ArialMT" w:hAnsi="ArialMT" w:cs="ArialMT"/>
          <w:sz w:val="20"/>
          <w:szCs w:val="20"/>
        </w:rPr>
        <w:t>remote methods. Data available from registries and databases are used for any purpose (decision-making, epidemiology, reporting, etc.) without additional surveys.</w:t>
      </w:r>
    </w:p>
    <w:p w:rsidR="00F01398" w:rsidRDefault="00F01398" w:rsidP="00AE0060">
      <w:pPr>
        <w:autoSpaceDE w:val="0"/>
        <w:autoSpaceDN w:val="0"/>
        <w:adjustRightInd w:val="0"/>
        <w:spacing w:after="0" w:line="240" w:lineRule="auto"/>
        <w:jc w:val="both"/>
        <w:rPr>
          <w:rFonts w:ascii="ArialMT" w:hAnsi="ArialMT" w:cs="ArialMT"/>
          <w:sz w:val="20"/>
          <w:szCs w:val="20"/>
        </w:rPr>
      </w:pPr>
    </w:p>
    <w:p w:rsidR="00F01398" w:rsidRDefault="00F01398" w:rsidP="00F01398">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Statistical Processes</w:t>
      </w:r>
    </w:p>
    <w:p w:rsidR="00F01398" w:rsidRDefault="00F01398" w:rsidP="00F01398">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Strength and weaknesses:</w:t>
      </w:r>
    </w:p>
    <w:p w:rsidR="00180D19" w:rsidRDefault="00F01398" w:rsidP="00180D19">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Please state below the main areas of </w:t>
      </w:r>
      <w:r>
        <w:rPr>
          <w:rFonts w:ascii="Arial-ItalicMT" w:hAnsi="Arial-ItalicMT" w:cs="Arial-ItalicMT"/>
          <w:i/>
          <w:iCs/>
          <w:sz w:val="20"/>
          <w:szCs w:val="20"/>
        </w:rPr>
        <w:t xml:space="preserve">strength </w:t>
      </w:r>
      <w:r>
        <w:rPr>
          <w:rFonts w:ascii="ArialMT" w:hAnsi="ArialMT" w:cs="ArialMT"/>
          <w:sz w:val="20"/>
          <w:szCs w:val="20"/>
        </w:rPr>
        <w:t xml:space="preserve">with regard to the </w:t>
      </w:r>
      <w:r>
        <w:rPr>
          <w:rFonts w:ascii="Arial-BoldMT" w:hAnsi="Arial-BoldMT" w:cs="Arial-BoldMT"/>
          <w:b/>
          <w:bCs/>
          <w:sz w:val="20"/>
          <w:szCs w:val="20"/>
        </w:rPr>
        <w:t xml:space="preserve">statistical processes </w:t>
      </w:r>
      <w:r w:rsidR="00180D19">
        <w:rPr>
          <w:rFonts w:ascii="ArialMT" w:hAnsi="ArialMT" w:cs="ArialMT"/>
          <w:sz w:val="20"/>
          <w:szCs w:val="20"/>
        </w:rPr>
        <w:t>of your organization:</w:t>
      </w:r>
    </w:p>
    <w:p w:rsidR="00180D19" w:rsidRDefault="00180D19" w:rsidP="00180D19">
      <w:pPr>
        <w:pStyle w:val="ListParagraph"/>
        <w:numPr>
          <w:ilvl w:val="0"/>
          <w:numId w:val="9"/>
        </w:numPr>
        <w:autoSpaceDE w:val="0"/>
        <w:autoSpaceDN w:val="0"/>
        <w:adjustRightInd w:val="0"/>
        <w:spacing w:after="0" w:line="240" w:lineRule="auto"/>
        <w:rPr>
          <w:rFonts w:ascii="ArialMT" w:hAnsi="ArialMT" w:cs="ArialMT"/>
          <w:sz w:val="20"/>
          <w:szCs w:val="20"/>
        </w:rPr>
      </w:pPr>
      <w:r>
        <w:rPr>
          <w:rFonts w:ascii="ArialMT" w:hAnsi="ArialMT" w:cs="ArialMT"/>
          <w:sz w:val="20"/>
          <w:szCs w:val="20"/>
        </w:rPr>
        <w:t>d</w:t>
      </w:r>
      <w:r w:rsidRPr="00180D19">
        <w:rPr>
          <w:rFonts w:ascii="ArialMT" w:hAnsi="ArialMT" w:cs="ArialMT"/>
          <w:sz w:val="20"/>
          <w:szCs w:val="20"/>
        </w:rPr>
        <w:t>ata collection tools are standard</w:t>
      </w:r>
      <w:r>
        <w:rPr>
          <w:rFonts w:ascii="ArialMT" w:hAnsi="ArialMT" w:cs="ArialMT"/>
          <w:sz w:val="20"/>
          <w:szCs w:val="20"/>
        </w:rPr>
        <w:t>;</w:t>
      </w:r>
    </w:p>
    <w:p w:rsidR="00180D19" w:rsidRDefault="00180D19" w:rsidP="00180D19">
      <w:pPr>
        <w:pStyle w:val="ListParagraph"/>
        <w:numPr>
          <w:ilvl w:val="0"/>
          <w:numId w:val="9"/>
        </w:numPr>
        <w:autoSpaceDE w:val="0"/>
        <w:autoSpaceDN w:val="0"/>
        <w:adjustRightInd w:val="0"/>
        <w:spacing w:after="0" w:line="240" w:lineRule="auto"/>
        <w:rPr>
          <w:rFonts w:ascii="ArialMT" w:hAnsi="ArialMT" w:cs="ArialMT"/>
          <w:sz w:val="20"/>
          <w:szCs w:val="20"/>
        </w:rPr>
      </w:pPr>
      <w:r>
        <w:rPr>
          <w:rFonts w:ascii="ArialMT" w:hAnsi="ArialMT" w:cs="ArialMT"/>
          <w:sz w:val="20"/>
          <w:szCs w:val="20"/>
        </w:rPr>
        <w:t>modern information and communications technologies are implemented;</w:t>
      </w:r>
    </w:p>
    <w:p w:rsidR="00180D19" w:rsidRDefault="00180D19" w:rsidP="00180D19">
      <w:pPr>
        <w:pStyle w:val="ListParagraph"/>
        <w:numPr>
          <w:ilvl w:val="0"/>
          <w:numId w:val="9"/>
        </w:numPr>
        <w:autoSpaceDE w:val="0"/>
        <w:autoSpaceDN w:val="0"/>
        <w:adjustRightInd w:val="0"/>
        <w:spacing w:after="0" w:line="240" w:lineRule="auto"/>
        <w:rPr>
          <w:rFonts w:ascii="ArialMT" w:hAnsi="ArialMT" w:cs="ArialMT"/>
          <w:sz w:val="20"/>
          <w:szCs w:val="20"/>
        </w:rPr>
      </w:pPr>
      <w:r>
        <w:rPr>
          <w:rFonts w:ascii="ArialMT" w:hAnsi="ArialMT" w:cs="ArialMT"/>
          <w:sz w:val="20"/>
          <w:szCs w:val="20"/>
        </w:rPr>
        <w:t>data available from registries and databases are used for any purpose.</w:t>
      </w:r>
    </w:p>
    <w:p w:rsidR="00180D19" w:rsidRDefault="00180D19" w:rsidP="00180D19">
      <w:pPr>
        <w:autoSpaceDE w:val="0"/>
        <w:autoSpaceDN w:val="0"/>
        <w:adjustRightInd w:val="0"/>
        <w:spacing w:after="0" w:line="240" w:lineRule="auto"/>
        <w:rPr>
          <w:rFonts w:ascii="ArialMT" w:hAnsi="ArialMT" w:cs="ArialMT"/>
          <w:sz w:val="20"/>
          <w:szCs w:val="20"/>
        </w:rPr>
      </w:pPr>
    </w:p>
    <w:p w:rsidR="00180D19" w:rsidRDefault="004A40EF" w:rsidP="00C06798">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 xml:space="preserve">Please state below the main areas of </w:t>
      </w:r>
      <w:r>
        <w:rPr>
          <w:rFonts w:ascii="Arial-ItalicMT" w:hAnsi="Arial-ItalicMT" w:cs="Arial-ItalicMT"/>
          <w:i/>
          <w:iCs/>
          <w:sz w:val="20"/>
          <w:szCs w:val="20"/>
        </w:rPr>
        <w:t xml:space="preserve">weakness </w:t>
      </w:r>
      <w:r>
        <w:rPr>
          <w:rFonts w:ascii="ArialMT" w:hAnsi="ArialMT" w:cs="ArialMT"/>
          <w:sz w:val="20"/>
          <w:szCs w:val="20"/>
        </w:rPr>
        <w:t xml:space="preserve">with regard to the </w:t>
      </w:r>
      <w:r>
        <w:rPr>
          <w:rFonts w:ascii="Arial-BoldMT" w:hAnsi="Arial-BoldMT" w:cs="Arial-BoldMT"/>
          <w:b/>
          <w:bCs/>
          <w:sz w:val="20"/>
          <w:szCs w:val="20"/>
        </w:rPr>
        <w:t xml:space="preserve">statistical processes </w:t>
      </w:r>
      <w:r>
        <w:rPr>
          <w:rFonts w:ascii="ArialMT" w:hAnsi="ArialMT" w:cs="ArialMT"/>
          <w:sz w:val="20"/>
          <w:szCs w:val="20"/>
        </w:rPr>
        <w:t>of your organization:</w:t>
      </w:r>
    </w:p>
    <w:p w:rsidR="00C06798" w:rsidRDefault="00C06798" w:rsidP="00C06798">
      <w:pPr>
        <w:pStyle w:val="ListParagraph"/>
        <w:numPr>
          <w:ilvl w:val="0"/>
          <w:numId w:val="7"/>
        </w:numPr>
        <w:autoSpaceDE w:val="0"/>
        <w:autoSpaceDN w:val="0"/>
        <w:adjustRightInd w:val="0"/>
        <w:spacing w:after="0" w:line="240" w:lineRule="auto"/>
        <w:rPr>
          <w:rFonts w:ascii="ArialMT" w:hAnsi="ArialMT" w:cs="ArialMT"/>
          <w:sz w:val="20"/>
          <w:szCs w:val="20"/>
        </w:rPr>
      </w:pPr>
      <w:r>
        <w:rPr>
          <w:rFonts w:ascii="ArialMT" w:hAnsi="ArialMT" w:cs="ArialMT"/>
          <w:sz w:val="20"/>
          <w:szCs w:val="20"/>
        </w:rPr>
        <w:t>no</w:t>
      </w:r>
      <w:r w:rsidRPr="000C2674">
        <w:rPr>
          <w:rFonts w:ascii="ArialMT" w:hAnsi="ArialMT" w:cs="ArialMT"/>
          <w:sz w:val="20"/>
          <w:szCs w:val="20"/>
        </w:rPr>
        <w:t xml:space="preserve"> monitoring and reporting of resources used for statistical operations</w:t>
      </w:r>
      <w:r>
        <w:rPr>
          <w:rFonts w:ascii="ArialMT" w:hAnsi="ArialMT" w:cs="ArialMT"/>
          <w:sz w:val="20"/>
          <w:szCs w:val="20"/>
        </w:rPr>
        <w:t>.</w:t>
      </w:r>
    </w:p>
    <w:p w:rsidR="00C06798" w:rsidRDefault="00C06798" w:rsidP="00C06798">
      <w:pPr>
        <w:autoSpaceDE w:val="0"/>
        <w:autoSpaceDN w:val="0"/>
        <w:adjustRightInd w:val="0"/>
        <w:spacing w:after="0" w:line="240" w:lineRule="auto"/>
        <w:rPr>
          <w:rFonts w:ascii="ArialMT" w:hAnsi="ArialMT" w:cs="ArialMT"/>
          <w:sz w:val="20"/>
          <w:szCs w:val="20"/>
        </w:rPr>
      </w:pPr>
    </w:p>
    <w:p w:rsidR="00C06798" w:rsidRPr="00C06798" w:rsidRDefault="00C06798" w:rsidP="00C06798">
      <w:pPr>
        <w:autoSpaceDE w:val="0"/>
        <w:autoSpaceDN w:val="0"/>
        <w:adjustRightInd w:val="0"/>
        <w:spacing w:after="0" w:line="240" w:lineRule="auto"/>
        <w:rPr>
          <w:rFonts w:ascii="ArialMT" w:hAnsi="ArialMT" w:cs="ArialMT"/>
          <w:sz w:val="20"/>
          <w:szCs w:val="20"/>
        </w:rPr>
      </w:pPr>
    </w:p>
    <w:p w:rsidR="00C06798" w:rsidRDefault="00C06798" w:rsidP="00C06798">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Good Practices</w:t>
      </w:r>
    </w:p>
    <w:p w:rsidR="004A40EF" w:rsidRDefault="00C06798" w:rsidP="00C06798">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 xml:space="preserve">Please state below the </w:t>
      </w:r>
      <w:r>
        <w:rPr>
          <w:rFonts w:ascii="Arial-ItalicMT" w:hAnsi="Arial-ItalicMT" w:cs="Arial-ItalicMT"/>
          <w:i/>
          <w:iCs/>
          <w:sz w:val="20"/>
          <w:szCs w:val="20"/>
        </w:rPr>
        <w:t xml:space="preserve">good practices </w:t>
      </w:r>
      <w:r>
        <w:rPr>
          <w:rFonts w:ascii="ArialMT" w:hAnsi="ArialMT" w:cs="ArialMT"/>
          <w:sz w:val="20"/>
          <w:szCs w:val="20"/>
        </w:rPr>
        <w:t xml:space="preserve">with regard to the </w:t>
      </w:r>
      <w:r>
        <w:rPr>
          <w:rFonts w:ascii="Arial-BoldMT" w:hAnsi="Arial-BoldMT" w:cs="Arial-BoldMT"/>
          <w:b/>
          <w:bCs/>
          <w:sz w:val="20"/>
          <w:szCs w:val="20"/>
        </w:rPr>
        <w:t xml:space="preserve">statistical processes </w:t>
      </w:r>
      <w:r>
        <w:rPr>
          <w:rFonts w:ascii="ArialMT" w:hAnsi="ArialMT" w:cs="ArialMT"/>
          <w:sz w:val="20"/>
          <w:szCs w:val="20"/>
        </w:rPr>
        <w:t>that you can enumerate within your organization:</w:t>
      </w:r>
    </w:p>
    <w:p w:rsidR="00C06798" w:rsidRDefault="00C06798" w:rsidP="00C06798">
      <w:pPr>
        <w:pStyle w:val="ListParagraph"/>
        <w:numPr>
          <w:ilvl w:val="0"/>
          <w:numId w:val="7"/>
        </w:numPr>
        <w:autoSpaceDE w:val="0"/>
        <w:autoSpaceDN w:val="0"/>
        <w:adjustRightInd w:val="0"/>
        <w:spacing w:after="0" w:line="240" w:lineRule="auto"/>
        <w:rPr>
          <w:rFonts w:ascii="ArialMT" w:hAnsi="ArialMT" w:cs="ArialMT"/>
          <w:sz w:val="20"/>
          <w:szCs w:val="20"/>
        </w:rPr>
      </w:pPr>
      <w:r>
        <w:rPr>
          <w:rFonts w:ascii="ArialMT" w:hAnsi="ArialMT" w:cs="ArialMT"/>
          <w:sz w:val="20"/>
          <w:szCs w:val="20"/>
        </w:rPr>
        <w:t>adherence to modern technologies</w:t>
      </w:r>
    </w:p>
    <w:p w:rsidR="00C06798" w:rsidRDefault="00C06798" w:rsidP="00C06798">
      <w:pPr>
        <w:autoSpaceDE w:val="0"/>
        <w:autoSpaceDN w:val="0"/>
        <w:adjustRightInd w:val="0"/>
        <w:spacing w:after="0" w:line="240" w:lineRule="auto"/>
        <w:rPr>
          <w:rFonts w:ascii="ArialMT" w:hAnsi="ArialMT" w:cs="ArialMT"/>
          <w:sz w:val="20"/>
          <w:szCs w:val="20"/>
        </w:rPr>
      </w:pPr>
    </w:p>
    <w:p w:rsidR="00C06798" w:rsidRDefault="00C06798" w:rsidP="00C06798">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t>Statistical Output</w:t>
      </w:r>
    </w:p>
    <w:p w:rsidR="003E4B9A" w:rsidRDefault="003E4B9A" w:rsidP="003E4B9A">
      <w:pPr>
        <w:autoSpaceDE w:val="0"/>
        <w:autoSpaceDN w:val="0"/>
        <w:adjustRightInd w:val="0"/>
        <w:spacing w:after="0" w:line="240" w:lineRule="auto"/>
        <w:rPr>
          <w:rFonts w:ascii="Arial-BoldMT" w:hAnsi="Arial-BoldMT" w:cs="Arial-BoldMT"/>
          <w:b/>
          <w:bCs/>
        </w:rPr>
      </w:pPr>
      <w:r>
        <w:rPr>
          <w:rFonts w:ascii="Arial-BoldMT" w:hAnsi="Arial-BoldMT" w:cs="Arial-BoldMT"/>
          <w:b/>
          <w:bCs/>
        </w:rPr>
        <w:t>Principle 11. Relevance</w:t>
      </w:r>
    </w:p>
    <w:p w:rsidR="00C06798" w:rsidRDefault="003E4B9A" w:rsidP="003E4B9A">
      <w:pPr>
        <w:autoSpaceDE w:val="0"/>
        <w:autoSpaceDN w:val="0"/>
        <w:adjustRightInd w:val="0"/>
        <w:spacing w:after="0" w:line="240" w:lineRule="auto"/>
        <w:jc w:val="both"/>
        <w:rPr>
          <w:rFonts w:ascii="Arial-BoldMT" w:hAnsi="Arial-BoldMT" w:cs="Arial-BoldMT"/>
          <w:b/>
          <w:bCs/>
          <w:sz w:val="20"/>
          <w:szCs w:val="20"/>
        </w:rPr>
      </w:pPr>
      <w:r>
        <w:rPr>
          <w:rFonts w:ascii="Arial-BoldMT" w:hAnsi="Arial-BoldMT" w:cs="Arial-BoldMT"/>
          <w:b/>
          <w:bCs/>
          <w:sz w:val="20"/>
          <w:szCs w:val="20"/>
        </w:rPr>
        <w:t>Official Statistics meet the needs of users.</w:t>
      </w:r>
    </w:p>
    <w:p w:rsidR="003E4B9A" w:rsidRDefault="003E4B9A" w:rsidP="003E4B9A">
      <w:pPr>
        <w:autoSpaceDE w:val="0"/>
        <w:autoSpaceDN w:val="0"/>
        <w:adjustRightInd w:val="0"/>
        <w:spacing w:after="0" w:line="240" w:lineRule="auto"/>
        <w:jc w:val="both"/>
        <w:rPr>
          <w:rFonts w:ascii="Arial-BoldMT" w:hAnsi="Arial-BoldMT" w:cs="Arial-BoldMT"/>
          <w:b/>
          <w:bCs/>
          <w:sz w:val="20"/>
          <w:szCs w:val="20"/>
        </w:rPr>
      </w:pPr>
    </w:p>
    <w:p w:rsidR="003E4B9A" w:rsidRDefault="003E4B9A" w:rsidP="003E4B9A">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Taking into account the Indicators of this Principle, please give details of the activities and procedures put in place to comply with this principle. In particular of:</w:t>
      </w:r>
    </w:p>
    <w:p w:rsidR="003E4B9A" w:rsidRPr="003E4B9A" w:rsidRDefault="003E4B9A" w:rsidP="003E4B9A">
      <w:pPr>
        <w:pStyle w:val="ListParagraph"/>
        <w:numPr>
          <w:ilvl w:val="0"/>
          <w:numId w:val="7"/>
        </w:numPr>
        <w:autoSpaceDE w:val="0"/>
        <w:autoSpaceDN w:val="0"/>
        <w:adjustRightInd w:val="0"/>
        <w:spacing w:after="0" w:line="240" w:lineRule="auto"/>
        <w:rPr>
          <w:rFonts w:ascii="ArialMT" w:hAnsi="ArialMT" w:cs="ArialMT"/>
          <w:sz w:val="20"/>
          <w:szCs w:val="20"/>
        </w:rPr>
      </w:pPr>
      <w:r w:rsidRPr="003E4B9A">
        <w:rPr>
          <w:rFonts w:ascii="ArialMT" w:hAnsi="ArialMT" w:cs="ArialMT"/>
          <w:sz w:val="20"/>
          <w:szCs w:val="20"/>
        </w:rPr>
        <w:t>how users are consulted and their degree of satisfaction is monitored</w:t>
      </w:r>
    </w:p>
    <w:p w:rsidR="003E4B9A" w:rsidRDefault="003E4B9A" w:rsidP="003E4B9A">
      <w:pPr>
        <w:pStyle w:val="ListParagraph"/>
        <w:numPr>
          <w:ilvl w:val="0"/>
          <w:numId w:val="7"/>
        </w:numPr>
        <w:autoSpaceDE w:val="0"/>
        <w:autoSpaceDN w:val="0"/>
        <w:adjustRightInd w:val="0"/>
        <w:spacing w:after="0" w:line="240" w:lineRule="auto"/>
        <w:jc w:val="both"/>
        <w:rPr>
          <w:rFonts w:ascii="ArialMT" w:hAnsi="ArialMT" w:cs="ArialMT"/>
          <w:sz w:val="20"/>
          <w:szCs w:val="20"/>
        </w:rPr>
      </w:pPr>
      <w:r w:rsidRPr="003E4B9A">
        <w:rPr>
          <w:rFonts w:ascii="ArialMT" w:hAnsi="ArialMT" w:cs="ArialMT"/>
          <w:sz w:val="20"/>
          <w:szCs w:val="20"/>
        </w:rPr>
        <w:t>how priorities and emerging needs are set</w:t>
      </w:r>
    </w:p>
    <w:p w:rsidR="003E4B9A" w:rsidRDefault="003E4B9A" w:rsidP="003E4B9A">
      <w:pPr>
        <w:autoSpaceDE w:val="0"/>
        <w:autoSpaceDN w:val="0"/>
        <w:adjustRightInd w:val="0"/>
        <w:spacing w:after="0" w:line="240" w:lineRule="auto"/>
        <w:jc w:val="both"/>
        <w:rPr>
          <w:rFonts w:ascii="ArialMT" w:hAnsi="ArialMT" w:cs="ArialMT"/>
          <w:sz w:val="20"/>
          <w:szCs w:val="20"/>
        </w:rPr>
      </w:pPr>
    </w:p>
    <w:p w:rsidR="003E4B9A" w:rsidRDefault="00185291" w:rsidP="003E4B9A">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 xml:space="preserve">In the case of need, data users apply for consultancy on the nature of data (metadata), frequency of data collection, levels of data availability. Satisfaction / dissatisfaction is reflected in the </w:t>
      </w:r>
      <w:r w:rsidR="006A28B7">
        <w:rPr>
          <w:rFonts w:ascii="ArialMT" w:hAnsi="ArialMT" w:cs="ArialMT"/>
          <w:sz w:val="20"/>
          <w:szCs w:val="20"/>
        </w:rPr>
        <w:t>responses</w:t>
      </w:r>
      <w:r>
        <w:rPr>
          <w:rFonts w:ascii="ArialMT" w:hAnsi="ArialMT" w:cs="ArialMT"/>
          <w:sz w:val="20"/>
          <w:szCs w:val="20"/>
        </w:rPr>
        <w:t xml:space="preserve"> of data users. </w:t>
      </w:r>
      <w:r w:rsidR="006A28B7">
        <w:rPr>
          <w:rFonts w:ascii="ArialMT" w:hAnsi="ArialMT" w:cs="ArialMT"/>
          <w:sz w:val="20"/>
          <w:szCs w:val="20"/>
        </w:rPr>
        <w:t>There is no regular assessment of the satisfaction level.</w:t>
      </w:r>
    </w:p>
    <w:p w:rsidR="006A28B7" w:rsidRDefault="006A28B7" w:rsidP="003E4B9A">
      <w:pPr>
        <w:autoSpaceDE w:val="0"/>
        <w:autoSpaceDN w:val="0"/>
        <w:adjustRightInd w:val="0"/>
        <w:spacing w:after="0" w:line="240" w:lineRule="auto"/>
        <w:jc w:val="both"/>
        <w:rPr>
          <w:rFonts w:ascii="ArialMT" w:hAnsi="ArialMT" w:cs="ArialMT"/>
          <w:sz w:val="20"/>
          <w:szCs w:val="20"/>
        </w:rPr>
      </w:pPr>
    </w:p>
    <w:p w:rsidR="006A28B7" w:rsidRDefault="006A28B7" w:rsidP="006A28B7">
      <w:pPr>
        <w:autoSpaceDE w:val="0"/>
        <w:autoSpaceDN w:val="0"/>
        <w:adjustRightInd w:val="0"/>
        <w:spacing w:after="0" w:line="240" w:lineRule="auto"/>
        <w:rPr>
          <w:rFonts w:ascii="Arial-BoldMT" w:hAnsi="Arial-BoldMT" w:cs="Arial-BoldMT"/>
          <w:b/>
          <w:bCs/>
        </w:rPr>
      </w:pPr>
      <w:r>
        <w:rPr>
          <w:rFonts w:ascii="Arial-BoldMT" w:hAnsi="Arial-BoldMT" w:cs="Arial-BoldMT"/>
          <w:b/>
          <w:bCs/>
        </w:rPr>
        <w:t>Principle 12 - Accuracy and Reliability</w:t>
      </w:r>
    </w:p>
    <w:p w:rsidR="006A28B7" w:rsidRDefault="006A28B7" w:rsidP="006A28B7">
      <w:pPr>
        <w:autoSpaceDE w:val="0"/>
        <w:autoSpaceDN w:val="0"/>
        <w:adjustRightInd w:val="0"/>
        <w:spacing w:after="0" w:line="240" w:lineRule="auto"/>
        <w:jc w:val="both"/>
        <w:rPr>
          <w:rFonts w:ascii="Arial-BoldMT" w:hAnsi="Arial-BoldMT" w:cs="Arial-BoldMT"/>
          <w:b/>
          <w:bCs/>
          <w:sz w:val="20"/>
          <w:szCs w:val="20"/>
        </w:rPr>
      </w:pPr>
      <w:r>
        <w:rPr>
          <w:rFonts w:ascii="Arial-BoldMT" w:hAnsi="Arial-BoldMT" w:cs="Arial-BoldMT"/>
          <w:b/>
          <w:bCs/>
          <w:sz w:val="20"/>
          <w:szCs w:val="20"/>
        </w:rPr>
        <w:t>Official Statistics accurately and reliably portray reality.</w:t>
      </w:r>
    </w:p>
    <w:p w:rsidR="006A28B7" w:rsidRDefault="006A28B7" w:rsidP="006A28B7">
      <w:pPr>
        <w:autoSpaceDE w:val="0"/>
        <w:autoSpaceDN w:val="0"/>
        <w:adjustRightInd w:val="0"/>
        <w:spacing w:after="0" w:line="240" w:lineRule="auto"/>
        <w:jc w:val="both"/>
        <w:rPr>
          <w:rFonts w:ascii="Arial-BoldMT" w:hAnsi="Arial-BoldMT" w:cs="Arial-BoldMT"/>
          <w:b/>
          <w:bCs/>
          <w:sz w:val="20"/>
          <w:szCs w:val="20"/>
        </w:rPr>
      </w:pPr>
    </w:p>
    <w:p w:rsidR="006A28B7" w:rsidRDefault="006A28B7" w:rsidP="006A28B7">
      <w:pPr>
        <w:autoSpaceDE w:val="0"/>
        <w:autoSpaceDN w:val="0"/>
        <w:adjustRightInd w:val="0"/>
        <w:spacing w:after="0" w:line="240" w:lineRule="auto"/>
        <w:rPr>
          <w:rFonts w:ascii="ArialMT" w:hAnsi="ArialMT" w:cs="ArialMT"/>
          <w:sz w:val="20"/>
          <w:szCs w:val="20"/>
        </w:rPr>
      </w:pPr>
      <w:r>
        <w:rPr>
          <w:rFonts w:ascii="ArialMT" w:hAnsi="ArialMT" w:cs="ArialMT"/>
          <w:sz w:val="20"/>
          <w:szCs w:val="20"/>
        </w:rPr>
        <w:t>Taking into account the Indicators of this Principle, please give details of the activities and procedures put in place to comply with this principle. In particular of:</w:t>
      </w:r>
    </w:p>
    <w:p w:rsidR="006A28B7" w:rsidRPr="006A28B7" w:rsidRDefault="006A28B7" w:rsidP="006A28B7">
      <w:pPr>
        <w:pStyle w:val="ListParagraph"/>
        <w:numPr>
          <w:ilvl w:val="0"/>
          <w:numId w:val="7"/>
        </w:numPr>
        <w:autoSpaceDE w:val="0"/>
        <w:autoSpaceDN w:val="0"/>
        <w:adjustRightInd w:val="0"/>
        <w:spacing w:after="0" w:line="240" w:lineRule="auto"/>
        <w:rPr>
          <w:rFonts w:ascii="ArialMT" w:hAnsi="ArialMT" w:cs="ArialMT"/>
          <w:sz w:val="20"/>
          <w:szCs w:val="20"/>
        </w:rPr>
      </w:pPr>
      <w:r w:rsidRPr="006A28B7">
        <w:rPr>
          <w:rFonts w:ascii="ArialMT" w:hAnsi="ArialMT" w:cs="ArialMT"/>
          <w:sz w:val="20"/>
          <w:szCs w:val="20"/>
        </w:rPr>
        <w:t>how source data, intermediate results and statistical outputs are validated</w:t>
      </w:r>
    </w:p>
    <w:p w:rsidR="006A28B7" w:rsidRPr="006A28B7" w:rsidRDefault="006A28B7" w:rsidP="006A28B7">
      <w:pPr>
        <w:pStyle w:val="ListParagraph"/>
        <w:numPr>
          <w:ilvl w:val="0"/>
          <w:numId w:val="7"/>
        </w:numPr>
        <w:autoSpaceDE w:val="0"/>
        <w:autoSpaceDN w:val="0"/>
        <w:adjustRightInd w:val="0"/>
        <w:spacing w:after="0" w:line="240" w:lineRule="auto"/>
        <w:rPr>
          <w:rFonts w:ascii="ArialMT" w:hAnsi="ArialMT" w:cs="ArialMT"/>
          <w:sz w:val="20"/>
          <w:szCs w:val="20"/>
        </w:rPr>
      </w:pPr>
      <w:r w:rsidRPr="006A28B7">
        <w:rPr>
          <w:rFonts w:ascii="ArialMT" w:hAnsi="ArialMT" w:cs="ArialMT"/>
          <w:sz w:val="20"/>
          <w:szCs w:val="20"/>
        </w:rPr>
        <w:t>(if applicable) the calculation of sampling and non-sampling errors</w:t>
      </w:r>
    </w:p>
    <w:p w:rsidR="006A28B7" w:rsidRPr="006A28B7" w:rsidRDefault="006A28B7" w:rsidP="006A28B7">
      <w:pPr>
        <w:pStyle w:val="ListParagraph"/>
        <w:numPr>
          <w:ilvl w:val="0"/>
          <w:numId w:val="7"/>
        </w:numPr>
        <w:autoSpaceDE w:val="0"/>
        <w:autoSpaceDN w:val="0"/>
        <w:adjustRightInd w:val="0"/>
        <w:spacing w:after="0" w:line="240" w:lineRule="auto"/>
        <w:rPr>
          <w:rFonts w:ascii="ArialMT" w:hAnsi="ArialMT" w:cs="ArialMT"/>
          <w:sz w:val="20"/>
          <w:szCs w:val="20"/>
        </w:rPr>
      </w:pPr>
      <w:r w:rsidRPr="006A28B7">
        <w:rPr>
          <w:rFonts w:ascii="ArialMT" w:hAnsi="ArialMT" w:cs="ArialMT"/>
          <w:sz w:val="20"/>
          <w:szCs w:val="20"/>
        </w:rPr>
        <w:t>(if applicable) the provision of quantitative information about the accuracy of estimates compiled from administrative sources</w:t>
      </w:r>
    </w:p>
    <w:p w:rsidR="006A28B7" w:rsidRPr="006A28B7" w:rsidRDefault="006A28B7" w:rsidP="006A28B7">
      <w:pPr>
        <w:pStyle w:val="ListParagraph"/>
        <w:numPr>
          <w:ilvl w:val="0"/>
          <w:numId w:val="7"/>
        </w:numPr>
        <w:autoSpaceDE w:val="0"/>
        <w:autoSpaceDN w:val="0"/>
        <w:adjustRightInd w:val="0"/>
        <w:spacing w:after="0" w:line="240" w:lineRule="auto"/>
        <w:rPr>
          <w:rFonts w:ascii="ArialMT" w:hAnsi="ArialMT" w:cs="ArialMT"/>
          <w:sz w:val="20"/>
          <w:szCs w:val="20"/>
        </w:rPr>
      </w:pPr>
      <w:r w:rsidRPr="006A28B7">
        <w:rPr>
          <w:rFonts w:ascii="ArialMT" w:hAnsi="ArialMT" w:cs="ArialMT"/>
          <w:sz w:val="20"/>
          <w:szCs w:val="20"/>
        </w:rPr>
        <w:t>(if applicable) information about the completeness of administrative registers, and any duplication</w:t>
      </w:r>
    </w:p>
    <w:p w:rsidR="006A28B7" w:rsidRPr="006A28B7" w:rsidRDefault="006A28B7" w:rsidP="006A28B7">
      <w:pPr>
        <w:pStyle w:val="ListParagraph"/>
        <w:numPr>
          <w:ilvl w:val="0"/>
          <w:numId w:val="7"/>
        </w:numPr>
        <w:autoSpaceDE w:val="0"/>
        <w:autoSpaceDN w:val="0"/>
        <w:adjustRightInd w:val="0"/>
        <w:spacing w:after="0" w:line="240" w:lineRule="auto"/>
        <w:jc w:val="both"/>
        <w:rPr>
          <w:rFonts w:ascii="ArialMT" w:hAnsi="ArialMT" w:cs="ArialMT"/>
          <w:sz w:val="20"/>
          <w:szCs w:val="20"/>
        </w:rPr>
      </w:pPr>
      <w:r w:rsidRPr="006A28B7">
        <w:rPr>
          <w:rFonts w:ascii="ArialMT" w:hAnsi="ArialMT" w:cs="ArialMT"/>
          <w:sz w:val="20"/>
          <w:szCs w:val="20"/>
        </w:rPr>
        <w:t>the revision policy and its procedures</w:t>
      </w:r>
    </w:p>
    <w:p w:rsidR="00185291" w:rsidRDefault="00185291" w:rsidP="003E4B9A">
      <w:pPr>
        <w:autoSpaceDE w:val="0"/>
        <w:autoSpaceDN w:val="0"/>
        <w:adjustRightInd w:val="0"/>
        <w:spacing w:after="0" w:line="240" w:lineRule="auto"/>
        <w:jc w:val="both"/>
        <w:rPr>
          <w:rFonts w:ascii="ArialMT" w:hAnsi="ArialMT" w:cs="ArialMT"/>
          <w:sz w:val="20"/>
          <w:szCs w:val="20"/>
        </w:rPr>
      </w:pPr>
    </w:p>
    <w:p w:rsidR="0060026A" w:rsidRDefault="00D85D9C" w:rsidP="003E4B9A">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At all stages of data processing the current data are compared with the previous data</w:t>
      </w:r>
      <w:r w:rsidR="00096548">
        <w:rPr>
          <w:rFonts w:ascii="ArialMT" w:hAnsi="ArialMT" w:cs="ArialMT"/>
          <w:sz w:val="20"/>
          <w:szCs w:val="20"/>
        </w:rPr>
        <w:t xml:space="preserve"> set</w:t>
      </w:r>
      <w:r>
        <w:rPr>
          <w:rFonts w:ascii="ArialMT" w:hAnsi="ArialMT" w:cs="ArialMT"/>
          <w:sz w:val="20"/>
          <w:szCs w:val="20"/>
        </w:rPr>
        <w:t xml:space="preserve">, when applicable validation clauses are implemented. </w:t>
      </w:r>
      <w:r w:rsidR="00096548">
        <w:rPr>
          <w:rFonts w:ascii="ArialMT" w:hAnsi="ArialMT" w:cs="ArialMT"/>
          <w:sz w:val="20"/>
          <w:szCs w:val="20"/>
        </w:rPr>
        <w:t xml:space="preserve">Accuracy of data is assessed using international estimates. International agencies (WHO, IHME, IGME, IARC, etc.) are publishing estimates, which are used as a benchmark for the completeness assessment. </w:t>
      </w:r>
    </w:p>
    <w:p w:rsidR="006172C9" w:rsidRDefault="006172C9" w:rsidP="003E4B9A">
      <w:pPr>
        <w:autoSpaceDE w:val="0"/>
        <w:autoSpaceDN w:val="0"/>
        <w:adjustRightInd w:val="0"/>
        <w:spacing w:after="0" w:line="240" w:lineRule="auto"/>
        <w:jc w:val="both"/>
        <w:rPr>
          <w:rFonts w:ascii="ArialMT" w:hAnsi="ArialMT" w:cs="ArialMT"/>
          <w:sz w:val="20"/>
          <w:szCs w:val="20"/>
        </w:rPr>
      </w:pPr>
    </w:p>
    <w:p w:rsidR="006172C9" w:rsidRDefault="006172C9" w:rsidP="006172C9">
      <w:pPr>
        <w:autoSpaceDE w:val="0"/>
        <w:autoSpaceDN w:val="0"/>
        <w:adjustRightInd w:val="0"/>
        <w:spacing w:after="0" w:line="240" w:lineRule="auto"/>
        <w:rPr>
          <w:rFonts w:ascii="Arial-BoldMT" w:hAnsi="Arial-BoldMT" w:cs="Arial-BoldMT"/>
          <w:b/>
          <w:bCs/>
        </w:rPr>
      </w:pPr>
      <w:r>
        <w:rPr>
          <w:rFonts w:ascii="Arial-BoldMT" w:hAnsi="Arial-BoldMT" w:cs="Arial-BoldMT"/>
          <w:b/>
          <w:bCs/>
        </w:rPr>
        <w:t>Principle 13 - Timeliness and Punctuality</w:t>
      </w:r>
    </w:p>
    <w:p w:rsidR="006172C9" w:rsidRDefault="006172C9" w:rsidP="006172C9">
      <w:pPr>
        <w:autoSpaceDE w:val="0"/>
        <w:autoSpaceDN w:val="0"/>
        <w:adjustRightInd w:val="0"/>
        <w:spacing w:after="0" w:line="240" w:lineRule="auto"/>
        <w:jc w:val="both"/>
        <w:rPr>
          <w:rFonts w:ascii="Arial-BoldMT" w:hAnsi="Arial-BoldMT" w:cs="Arial-BoldMT"/>
          <w:b/>
          <w:bCs/>
          <w:sz w:val="20"/>
          <w:szCs w:val="20"/>
        </w:rPr>
      </w:pPr>
      <w:r>
        <w:rPr>
          <w:rFonts w:ascii="Arial-BoldMT" w:hAnsi="Arial-BoldMT" w:cs="Arial-BoldMT"/>
          <w:b/>
          <w:bCs/>
          <w:sz w:val="20"/>
          <w:szCs w:val="20"/>
        </w:rPr>
        <w:t>Official Statistics are released in a timely and punctual manner.</w:t>
      </w:r>
    </w:p>
    <w:p w:rsidR="006172C9" w:rsidRDefault="006172C9" w:rsidP="006172C9">
      <w:pPr>
        <w:autoSpaceDE w:val="0"/>
        <w:autoSpaceDN w:val="0"/>
        <w:adjustRightInd w:val="0"/>
        <w:spacing w:after="0" w:line="240" w:lineRule="auto"/>
        <w:jc w:val="both"/>
        <w:rPr>
          <w:rFonts w:ascii="Arial-BoldMT" w:hAnsi="Arial-BoldMT" w:cs="Arial-BoldMT"/>
          <w:b/>
          <w:bCs/>
          <w:sz w:val="20"/>
          <w:szCs w:val="20"/>
        </w:rPr>
      </w:pPr>
    </w:p>
    <w:p w:rsidR="006172C9" w:rsidRDefault="006172C9" w:rsidP="006172C9">
      <w:pPr>
        <w:autoSpaceDE w:val="0"/>
        <w:autoSpaceDN w:val="0"/>
        <w:adjustRightInd w:val="0"/>
        <w:spacing w:after="0" w:line="240" w:lineRule="auto"/>
        <w:rPr>
          <w:rFonts w:ascii="ArialMT" w:hAnsi="ArialMT" w:cs="ArialMT"/>
          <w:sz w:val="20"/>
          <w:szCs w:val="20"/>
        </w:rPr>
      </w:pPr>
      <w:r>
        <w:rPr>
          <w:rFonts w:ascii="ArialMT" w:hAnsi="ArialMT" w:cs="ArialMT"/>
          <w:sz w:val="20"/>
          <w:szCs w:val="20"/>
        </w:rPr>
        <w:t>Taking into account the Indicators of this Principle, please give details o</w:t>
      </w:r>
      <w:r w:rsidR="00A2339B">
        <w:rPr>
          <w:rFonts w:ascii="ArialMT" w:hAnsi="ArialMT" w:cs="ArialMT"/>
          <w:sz w:val="20"/>
          <w:szCs w:val="20"/>
        </w:rPr>
        <w:t xml:space="preserve">f the activities and procedures </w:t>
      </w:r>
      <w:r>
        <w:rPr>
          <w:rFonts w:ascii="ArialMT" w:hAnsi="ArialMT" w:cs="ArialMT"/>
          <w:sz w:val="20"/>
          <w:szCs w:val="20"/>
        </w:rPr>
        <w:t>put in place to comply with this principle. In particular of:</w:t>
      </w:r>
    </w:p>
    <w:p w:rsidR="006172C9" w:rsidRPr="006172C9" w:rsidRDefault="006172C9" w:rsidP="006172C9">
      <w:pPr>
        <w:pStyle w:val="ListParagraph"/>
        <w:numPr>
          <w:ilvl w:val="0"/>
          <w:numId w:val="7"/>
        </w:numPr>
        <w:autoSpaceDE w:val="0"/>
        <w:autoSpaceDN w:val="0"/>
        <w:adjustRightInd w:val="0"/>
        <w:spacing w:after="0" w:line="240" w:lineRule="auto"/>
        <w:rPr>
          <w:rFonts w:ascii="ArialMT" w:hAnsi="ArialMT" w:cs="ArialMT"/>
          <w:sz w:val="20"/>
          <w:szCs w:val="20"/>
        </w:rPr>
      </w:pPr>
      <w:r w:rsidRPr="006172C9">
        <w:rPr>
          <w:rFonts w:ascii="ArialMT" w:hAnsi="ArialMT" w:cs="ArialMT"/>
          <w:sz w:val="20"/>
          <w:szCs w:val="20"/>
        </w:rPr>
        <w:t>The dissemination policy addressing the following issues</w:t>
      </w:r>
    </w:p>
    <w:p w:rsidR="006172C9" w:rsidRPr="006172C9" w:rsidRDefault="006172C9" w:rsidP="006172C9">
      <w:pPr>
        <w:pStyle w:val="ListParagraph"/>
        <w:numPr>
          <w:ilvl w:val="1"/>
          <w:numId w:val="7"/>
        </w:numPr>
        <w:autoSpaceDE w:val="0"/>
        <w:autoSpaceDN w:val="0"/>
        <w:adjustRightInd w:val="0"/>
        <w:spacing w:after="0" w:line="240" w:lineRule="auto"/>
        <w:rPr>
          <w:rFonts w:ascii="ArialMT" w:hAnsi="ArialMT" w:cs="ArialMT"/>
          <w:sz w:val="20"/>
          <w:szCs w:val="20"/>
        </w:rPr>
      </w:pPr>
      <w:r w:rsidRPr="006172C9">
        <w:rPr>
          <w:rFonts w:ascii="ArialMT" w:hAnsi="ArialMT" w:cs="ArialMT"/>
          <w:sz w:val="20"/>
          <w:szCs w:val="20"/>
        </w:rPr>
        <w:t>Release dates (pre-announced calendar, deviations and justifications)</w:t>
      </w:r>
    </w:p>
    <w:p w:rsidR="006172C9" w:rsidRPr="006172C9" w:rsidRDefault="006172C9" w:rsidP="006172C9">
      <w:pPr>
        <w:pStyle w:val="ListParagraph"/>
        <w:numPr>
          <w:ilvl w:val="1"/>
          <w:numId w:val="7"/>
        </w:numPr>
        <w:autoSpaceDE w:val="0"/>
        <w:autoSpaceDN w:val="0"/>
        <w:adjustRightInd w:val="0"/>
        <w:spacing w:after="0" w:line="240" w:lineRule="auto"/>
        <w:rPr>
          <w:rFonts w:ascii="ArialMT" w:hAnsi="ArialMT" w:cs="ArialMT"/>
          <w:sz w:val="20"/>
          <w:szCs w:val="20"/>
        </w:rPr>
      </w:pPr>
      <w:r w:rsidRPr="006172C9">
        <w:rPr>
          <w:rFonts w:ascii="ArialMT" w:hAnsi="ArialMT" w:cs="ArialMT"/>
          <w:sz w:val="20"/>
          <w:szCs w:val="20"/>
        </w:rPr>
        <w:t>Revision policy</w:t>
      </w:r>
    </w:p>
    <w:p w:rsidR="006172C9" w:rsidRPr="006172C9" w:rsidRDefault="006172C9" w:rsidP="006172C9">
      <w:pPr>
        <w:pStyle w:val="ListParagraph"/>
        <w:numPr>
          <w:ilvl w:val="1"/>
          <w:numId w:val="7"/>
        </w:numPr>
        <w:autoSpaceDE w:val="0"/>
        <w:autoSpaceDN w:val="0"/>
        <w:adjustRightInd w:val="0"/>
        <w:spacing w:after="0" w:line="240" w:lineRule="auto"/>
        <w:rPr>
          <w:rFonts w:ascii="ArialMT" w:hAnsi="ArialMT" w:cs="ArialMT"/>
          <w:sz w:val="20"/>
          <w:szCs w:val="20"/>
        </w:rPr>
      </w:pPr>
      <w:r w:rsidRPr="006172C9">
        <w:rPr>
          <w:rFonts w:ascii="ArialMT" w:hAnsi="ArialMT" w:cs="ArialMT"/>
          <w:sz w:val="20"/>
          <w:szCs w:val="20"/>
        </w:rPr>
        <w:t>Dissemination of preliminary results</w:t>
      </w:r>
    </w:p>
    <w:p w:rsidR="006172C9" w:rsidRDefault="006172C9" w:rsidP="006172C9">
      <w:pPr>
        <w:pStyle w:val="ListParagraph"/>
        <w:numPr>
          <w:ilvl w:val="0"/>
          <w:numId w:val="7"/>
        </w:numPr>
        <w:autoSpaceDE w:val="0"/>
        <w:autoSpaceDN w:val="0"/>
        <w:adjustRightInd w:val="0"/>
        <w:spacing w:after="0" w:line="240" w:lineRule="auto"/>
        <w:jc w:val="both"/>
        <w:rPr>
          <w:rFonts w:ascii="ArialMT" w:hAnsi="ArialMT" w:cs="ArialMT"/>
          <w:sz w:val="20"/>
          <w:szCs w:val="20"/>
        </w:rPr>
      </w:pPr>
      <w:r w:rsidRPr="006172C9">
        <w:rPr>
          <w:rFonts w:ascii="ArialMT" w:hAnsi="ArialMT" w:cs="ArialMT"/>
          <w:sz w:val="20"/>
          <w:szCs w:val="20"/>
        </w:rPr>
        <w:t>Interaction with users on statistical products and its frequency</w:t>
      </w:r>
    </w:p>
    <w:p w:rsidR="00A2339B" w:rsidRDefault="00A2339B" w:rsidP="00A2339B">
      <w:pPr>
        <w:autoSpaceDE w:val="0"/>
        <w:autoSpaceDN w:val="0"/>
        <w:adjustRightInd w:val="0"/>
        <w:spacing w:after="0" w:line="240" w:lineRule="auto"/>
        <w:jc w:val="both"/>
        <w:rPr>
          <w:rFonts w:ascii="ArialMT" w:hAnsi="ArialMT" w:cs="ArialMT"/>
          <w:sz w:val="20"/>
          <w:szCs w:val="20"/>
        </w:rPr>
      </w:pPr>
    </w:p>
    <w:p w:rsidR="00A2339B" w:rsidRPr="002E2BBB" w:rsidRDefault="00A2339B" w:rsidP="00A2339B">
      <w:pPr>
        <w:autoSpaceDE w:val="0"/>
        <w:autoSpaceDN w:val="0"/>
        <w:adjustRightInd w:val="0"/>
        <w:spacing w:after="0" w:line="240" w:lineRule="auto"/>
        <w:jc w:val="both"/>
        <w:rPr>
          <w:rFonts w:ascii="ArialMT" w:hAnsi="ArialMT" w:cs="ArialMT"/>
          <w:sz w:val="20"/>
          <w:szCs w:val="20"/>
          <w:lang w:val="en"/>
        </w:rPr>
      </w:pPr>
      <w:r>
        <w:rPr>
          <w:rFonts w:ascii="ArialMT" w:hAnsi="ArialMT" w:cs="ArialMT"/>
          <w:sz w:val="20"/>
          <w:szCs w:val="20"/>
        </w:rPr>
        <w:t xml:space="preserve">The first annual statistical release is following the dates defined by the </w:t>
      </w:r>
      <w:r w:rsidRPr="009D6FD0">
        <w:rPr>
          <w:rFonts w:ascii="ArialMT" w:hAnsi="ArialMT" w:cs="ArialMT"/>
          <w:sz w:val="20"/>
          <w:szCs w:val="20"/>
        </w:rPr>
        <w:t xml:space="preserve">Decree of the Government of Georgia on </w:t>
      </w:r>
      <w:r>
        <w:rPr>
          <w:rFonts w:ascii="ArialMT" w:hAnsi="ArialMT" w:cs="ArialMT"/>
          <w:sz w:val="20"/>
          <w:szCs w:val="20"/>
        </w:rPr>
        <w:t>“</w:t>
      </w:r>
      <w:r w:rsidRPr="009D6FD0">
        <w:rPr>
          <w:rFonts w:ascii="ArialMT" w:hAnsi="ArialMT" w:cs="ArialMT"/>
          <w:sz w:val="20"/>
          <w:szCs w:val="20"/>
        </w:rPr>
        <w:t xml:space="preserve">Approval of Program </w:t>
      </w:r>
      <w:r>
        <w:rPr>
          <w:rFonts w:ascii="ArialMT" w:hAnsi="ArialMT" w:cs="ArialMT"/>
          <w:sz w:val="20"/>
          <w:szCs w:val="20"/>
        </w:rPr>
        <w:t xml:space="preserve">of </w:t>
      </w:r>
      <w:r w:rsidRPr="009D6FD0">
        <w:rPr>
          <w:rFonts w:ascii="ArialMT" w:hAnsi="ArialMT" w:cs="ArialMT"/>
          <w:sz w:val="20"/>
          <w:szCs w:val="20"/>
        </w:rPr>
        <w:t>Statistical Works</w:t>
      </w:r>
      <w:r>
        <w:rPr>
          <w:rFonts w:ascii="ArialMT" w:hAnsi="ArialMT" w:cs="ArialMT"/>
          <w:sz w:val="20"/>
          <w:szCs w:val="20"/>
        </w:rPr>
        <w:t xml:space="preserve">”. When possible, preliminary results </w:t>
      </w:r>
      <w:proofErr w:type="gramStart"/>
      <w:r>
        <w:rPr>
          <w:rFonts w:ascii="ArialMT" w:hAnsi="ArialMT" w:cs="ArialMT"/>
          <w:sz w:val="20"/>
          <w:szCs w:val="20"/>
        </w:rPr>
        <w:t>are disseminated</w:t>
      </w:r>
      <w:proofErr w:type="gramEnd"/>
      <w:r>
        <w:rPr>
          <w:rFonts w:ascii="ArialMT" w:hAnsi="ArialMT" w:cs="ArialMT"/>
          <w:sz w:val="20"/>
          <w:szCs w:val="20"/>
        </w:rPr>
        <w:t xml:space="preserve"> under requests.</w:t>
      </w:r>
      <w:r w:rsidR="002E2BBB">
        <w:rPr>
          <w:rFonts w:ascii="ArialMT" w:hAnsi="ArialMT" w:cs="ArialMT"/>
          <w:sz w:val="20"/>
          <w:szCs w:val="20"/>
        </w:rPr>
        <w:t xml:space="preserve"> Interaction with users on statistical products </w:t>
      </w:r>
      <w:r w:rsidR="002E2BBB" w:rsidRPr="002E2BBB">
        <w:rPr>
          <w:rFonts w:ascii="ArialMT" w:hAnsi="ArialMT" w:cs="ArialMT"/>
          <w:sz w:val="20"/>
          <w:szCs w:val="20"/>
          <w:lang w:val="en"/>
        </w:rPr>
        <w:t>occurs at the request of users</w:t>
      </w:r>
      <w:r w:rsidR="002E2BBB">
        <w:rPr>
          <w:rFonts w:ascii="ArialMT" w:hAnsi="ArialMT" w:cs="ArialMT"/>
          <w:sz w:val="20"/>
          <w:szCs w:val="20"/>
          <w:lang w:val="en"/>
        </w:rPr>
        <w:t>.</w:t>
      </w:r>
    </w:p>
    <w:p w:rsidR="00A2339B" w:rsidRDefault="00A2339B" w:rsidP="00A2339B">
      <w:pPr>
        <w:autoSpaceDE w:val="0"/>
        <w:autoSpaceDN w:val="0"/>
        <w:adjustRightInd w:val="0"/>
        <w:spacing w:after="0" w:line="240" w:lineRule="auto"/>
        <w:jc w:val="both"/>
        <w:rPr>
          <w:rFonts w:ascii="ArialMT" w:hAnsi="ArialMT" w:cs="ArialMT"/>
          <w:sz w:val="20"/>
          <w:szCs w:val="20"/>
        </w:rPr>
      </w:pPr>
    </w:p>
    <w:p w:rsidR="00B42F70" w:rsidRDefault="00B42F70" w:rsidP="00B42F70">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Principle 14 - Coherence and Comparability</w:t>
      </w:r>
    </w:p>
    <w:p w:rsidR="00A2339B" w:rsidRDefault="00B42F70" w:rsidP="00B42F70">
      <w:pPr>
        <w:autoSpaceDE w:val="0"/>
        <w:autoSpaceDN w:val="0"/>
        <w:adjustRightInd w:val="0"/>
        <w:spacing w:after="0" w:line="240" w:lineRule="auto"/>
        <w:jc w:val="both"/>
        <w:rPr>
          <w:rFonts w:ascii="Arial-BoldMT" w:hAnsi="Arial-BoldMT" w:cs="Arial-BoldMT"/>
          <w:b/>
          <w:bCs/>
          <w:sz w:val="20"/>
          <w:szCs w:val="20"/>
        </w:rPr>
      </w:pPr>
      <w:r>
        <w:rPr>
          <w:rFonts w:ascii="Arial-BoldMT" w:hAnsi="Arial-BoldMT" w:cs="Arial-BoldMT"/>
          <w:b/>
          <w:bCs/>
          <w:sz w:val="20"/>
          <w:szCs w:val="20"/>
        </w:rPr>
        <w:t>Official Statistics are consistent internally, over time and comparable between regions and countries; it is possible to combine and make joint use of related data from different sources.</w:t>
      </w:r>
    </w:p>
    <w:p w:rsidR="00B42F70" w:rsidRDefault="00B42F70" w:rsidP="00B42F70">
      <w:pPr>
        <w:autoSpaceDE w:val="0"/>
        <w:autoSpaceDN w:val="0"/>
        <w:adjustRightInd w:val="0"/>
        <w:spacing w:after="0" w:line="240" w:lineRule="auto"/>
        <w:jc w:val="both"/>
        <w:rPr>
          <w:rFonts w:ascii="ArialMT" w:hAnsi="ArialMT" w:cs="ArialMT"/>
          <w:sz w:val="20"/>
          <w:szCs w:val="20"/>
        </w:rPr>
      </w:pPr>
    </w:p>
    <w:p w:rsidR="00B42F70" w:rsidRDefault="00B42F70" w:rsidP="00B42F70">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Taking into account the Indicators of this Principle, please give details of the activities and procedures put in place to comply with this principle. In particular:</w:t>
      </w:r>
    </w:p>
    <w:p w:rsidR="00B42F70" w:rsidRPr="00B42F70" w:rsidRDefault="00B42F70" w:rsidP="00B42F70">
      <w:pPr>
        <w:pStyle w:val="ListParagraph"/>
        <w:numPr>
          <w:ilvl w:val="0"/>
          <w:numId w:val="7"/>
        </w:numPr>
        <w:autoSpaceDE w:val="0"/>
        <w:autoSpaceDN w:val="0"/>
        <w:adjustRightInd w:val="0"/>
        <w:spacing w:after="0" w:line="240" w:lineRule="auto"/>
        <w:rPr>
          <w:rFonts w:ascii="ArialMT" w:hAnsi="ArialMT" w:cs="ArialMT"/>
          <w:sz w:val="20"/>
          <w:szCs w:val="20"/>
        </w:rPr>
      </w:pPr>
      <w:bookmarkStart w:id="0" w:name="_GoBack"/>
      <w:r w:rsidRPr="00B42F70">
        <w:rPr>
          <w:rFonts w:ascii="ArialMT" w:hAnsi="ArialMT" w:cs="ArialMT"/>
          <w:sz w:val="20"/>
          <w:szCs w:val="20"/>
        </w:rPr>
        <w:t>dissemination of comparable series over a reasonable period of time</w:t>
      </w:r>
    </w:p>
    <w:p w:rsidR="00B42F70" w:rsidRPr="00B42F70" w:rsidRDefault="00B42F70" w:rsidP="00B42F70">
      <w:pPr>
        <w:pStyle w:val="ListParagraph"/>
        <w:numPr>
          <w:ilvl w:val="0"/>
          <w:numId w:val="7"/>
        </w:numPr>
        <w:autoSpaceDE w:val="0"/>
        <w:autoSpaceDN w:val="0"/>
        <w:adjustRightInd w:val="0"/>
        <w:spacing w:after="0" w:line="240" w:lineRule="auto"/>
        <w:rPr>
          <w:rFonts w:ascii="ArialMT" w:hAnsi="ArialMT" w:cs="ArialMT"/>
          <w:sz w:val="20"/>
          <w:szCs w:val="20"/>
        </w:rPr>
      </w:pPr>
      <w:r w:rsidRPr="00B42F70">
        <w:rPr>
          <w:rFonts w:ascii="ArialMT" w:hAnsi="ArialMT" w:cs="ArialMT"/>
          <w:sz w:val="20"/>
          <w:szCs w:val="20"/>
        </w:rPr>
        <w:t>(if applicable) on whether statistics from different sources and of different periodicity are</w:t>
      </w:r>
      <w:r>
        <w:rPr>
          <w:rFonts w:ascii="ArialMT" w:hAnsi="ArialMT" w:cs="ArialMT"/>
          <w:sz w:val="20"/>
          <w:szCs w:val="20"/>
        </w:rPr>
        <w:t xml:space="preserve"> </w:t>
      </w:r>
      <w:r w:rsidRPr="00B42F70">
        <w:rPr>
          <w:rFonts w:ascii="ArialMT" w:hAnsi="ArialMT" w:cs="ArialMT"/>
          <w:sz w:val="20"/>
          <w:szCs w:val="20"/>
        </w:rPr>
        <w:t>compared and reconciled</w:t>
      </w:r>
    </w:p>
    <w:p w:rsidR="00B42F70" w:rsidRDefault="00B42F70" w:rsidP="00B42F70">
      <w:pPr>
        <w:autoSpaceDE w:val="0"/>
        <w:autoSpaceDN w:val="0"/>
        <w:adjustRightInd w:val="0"/>
        <w:spacing w:after="0" w:line="240" w:lineRule="auto"/>
        <w:jc w:val="both"/>
        <w:rPr>
          <w:rFonts w:ascii="ArialMT" w:hAnsi="ArialMT" w:cs="ArialMT"/>
          <w:sz w:val="20"/>
          <w:szCs w:val="20"/>
        </w:rPr>
      </w:pPr>
    </w:p>
    <w:bookmarkEnd w:id="0"/>
    <w:p w:rsidR="00B42F70" w:rsidRDefault="00B42F70" w:rsidP="00B42F70">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Georgia participates in the multiple international data collection projects. As a data provider, the NCDC participates in the Health for All database, Human resources in Health, IARC database, etc. Data provision is following internationally schedule and provided data are compared over the time.</w:t>
      </w:r>
    </w:p>
    <w:p w:rsidR="00B42F70" w:rsidRDefault="00B42F70" w:rsidP="00B42F70">
      <w:pPr>
        <w:autoSpaceDE w:val="0"/>
        <w:autoSpaceDN w:val="0"/>
        <w:adjustRightInd w:val="0"/>
        <w:spacing w:after="0" w:line="240" w:lineRule="auto"/>
        <w:jc w:val="both"/>
        <w:rPr>
          <w:rFonts w:ascii="ArialMT" w:hAnsi="ArialMT" w:cs="ArialMT"/>
          <w:sz w:val="20"/>
          <w:szCs w:val="20"/>
        </w:rPr>
      </w:pPr>
    </w:p>
    <w:p w:rsidR="00B42F70" w:rsidRDefault="00B42F70" w:rsidP="00B42F70">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Principle 15 - Accessibility and Clarity</w:t>
      </w:r>
    </w:p>
    <w:p w:rsidR="00B42F70" w:rsidRDefault="00B42F70" w:rsidP="00B42F70">
      <w:pPr>
        <w:autoSpaceDE w:val="0"/>
        <w:autoSpaceDN w:val="0"/>
        <w:adjustRightInd w:val="0"/>
        <w:spacing w:after="0" w:line="240" w:lineRule="auto"/>
        <w:jc w:val="both"/>
        <w:rPr>
          <w:rFonts w:ascii="Arial-BoldMT" w:hAnsi="Arial-BoldMT" w:cs="Arial-BoldMT"/>
          <w:b/>
          <w:bCs/>
          <w:sz w:val="20"/>
          <w:szCs w:val="20"/>
        </w:rPr>
      </w:pPr>
      <w:r>
        <w:rPr>
          <w:rFonts w:ascii="Arial-BoldMT" w:hAnsi="Arial-BoldMT" w:cs="Arial-BoldMT"/>
          <w:b/>
          <w:bCs/>
          <w:sz w:val="20"/>
          <w:szCs w:val="20"/>
        </w:rPr>
        <w:t>Official Statistics are presented in a clear and understandable form, released in a suitable and convenient manner, available and accessible on an impartial basis with supporting metadata and guidance.</w:t>
      </w:r>
    </w:p>
    <w:p w:rsidR="00B42F70" w:rsidRDefault="00B42F70" w:rsidP="00B42F70">
      <w:pPr>
        <w:autoSpaceDE w:val="0"/>
        <w:autoSpaceDN w:val="0"/>
        <w:adjustRightInd w:val="0"/>
        <w:spacing w:after="0" w:line="240" w:lineRule="auto"/>
        <w:jc w:val="both"/>
        <w:rPr>
          <w:rFonts w:ascii="ArialMT" w:hAnsi="ArialMT" w:cs="ArialMT"/>
          <w:sz w:val="20"/>
          <w:szCs w:val="20"/>
        </w:rPr>
      </w:pPr>
    </w:p>
    <w:p w:rsidR="00B42F70" w:rsidRDefault="00B42F70" w:rsidP="00B42F70">
      <w:pPr>
        <w:autoSpaceDE w:val="0"/>
        <w:autoSpaceDN w:val="0"/>
        <w:adjustRightInd w:val="0"/>
        <w:spacing w:after="0" w:line="240" w:lineRule="auto"/>
        <w:jc w:val="both"/>
        <w:rPr>
          <w:rFonts w:ascii="ArialMT" w:hAnsi="ArialMT" w:cs="ArialMT"/>
          <w:sz w:val="20"/>
          <w:szCs w:val="20"/>
        </w:rPr>
      </w:pPr>
    </w:p>
    <w:p w:rsidR="00B42F70" w:rsidRDefault="00B42F70" w:rsidP="00B42F70">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Taking into account the Indicators of this Principle, please give details of the activities and procedures put in place to comply with this principle. In particular of:</w:t>
      </w:r>
    </w:p>
    <w:p w:rsidR="00B42F70" w:rsidRPr="00B42F70" w:rsidRDefault="00B42F70" w:rsidP="00B42F70">
      <w:pPr>
        <w:pStyle w:val="ListParagraph"/>
        <w:numPr>
          <w:ilvl w:val="0"/>
          <w:numId w:val="7"/>
        </w:numPr>
        <w:autoSpaceDE w:val="0"/>
        <w:autoSpaceDN w:val="0"/>
        <w:adjustRightInd w:val="0"/>
        <w:spacing w:after="0" w:line="240" w:lineRule="auto"/>
        <w:rPr>
          <w:rFonts w:ascii="ArialMT" w:hAnsi="ArialMT" w:cs="ArialMT"/>
          <w:sz w:val="20"/>
          <w:szCs w:val="20"/>
        </w:rPr>
      </w:pPr>
      <w:r w:rsidRPr="00B42F70">
        <w:rPr>
          <w:rFonts w:ascii="ArialMT" w:hAnsi="ArialMT" w:cs="ArialMT"/>
          <w:sz w:val="20"/>
          <w:szCs w:val="20"/>
        </w:rPr>
        <w:t>how data and metadata are disseminated</w:t>
      </w:r>
    </w:p>
    <w:p w:rsidR="00B42F70" w:rsidRPr="00B42F70" w:rsidRDefault="00B42F70" w:rsidP="00B42F70">
      <w:pPr>
        <w:pStyle w:val="ListParagraph"/>
        <w:numPr>
          <w:ilvl w:val="0"/>
          <w:numId w:val="7"/>
        </w:numPr>
        <w:autoSpaceDE w:val="0"/>
        <w:autoSpaceDN w:val="0"/>
        <w:adjustRightInd w:val="0"/>
        <w:spacing w:after="0" w:line="240" w:lineRule="auto"/>
        <w:rPr>
          <w:rFonts w:ascii="ArialMT" w:hAnsi="ArialMT" w:cs="ArialMT"/>
          <w:sz w:val="20"/>
          <w:szCs w:val="20"/>
        </w:rPr>
      </w:pPr>
      <w:r w:rsidRPr="00B42F70">
        <w:rPr>
          <w:rFonts w:ascii="ArialMT" w:hAnsi="ArialMT" w:cs="ArialMT"/>
          <w:sz w:val="20"/>
          <w:szCs w:val="20"/>
        </w:rPr>
        <w:t>how users are kept informed about the methodology of the statistical processes and the</w:t>
      </w:r>
      <w:r>
        <w:rPr>
          <w:rFonts w:ascii="ArialMT" w:hAnsi="ArialMT" w:cs="ArialMT"/>
          <w:sz w:val="20"/>
          <w:szCs w:val="20"/>
        </w:rPr>
        <w:t xml:space="preserve"> </w:t>
      </w:r>
      <w:r w:rsidRPr="00B42F70">
        <w:rPr>
          <w:rFonts w:ascii="ArialMT" w:hAnsi="ArialMT" w:cs="ArialMT"/>
          <w:sz w:val="20"/>
          <w:szCs w:val="20"/>
        </w:rPr>
        <w:t>quality of their outputs</w:t>
      </w:r>
    </w:p>
    <w:p w:rsidR="00B42F70" w:rsidRPr="00B42F70" w:rsidRDefault="00B42F70" w:rsidP="00B42F70">
      <w:pPr>
        <w:pStyle w:val="ListParagraph"/>
        <w:numPr>
          <w:ilvl w:val="0"/>
          <w:numId w:val="14"/>
        </w:numPr>
        <w:autoSpaceDE w:val="0"/>
        <w:autoSpaceDN w:val="0"/>
        <w:adjustRightInd w:val="0"/>
        <w:spacing w:after="0" w:line="240" w:lineRule="auto"/>
        <w:rPr>
          <w:rFonts w:ascii="ArialMT" w:hAnsi="ArialMT" w:cs="ArialMT"/>
          <w:sz w:val="20"/>
          <w:szCs w:val="20"/>
        </w:rPr>
      </w:pPr>
      <w:r w:rsidRPr="00B42F70">
        <w:rPr>
          <w:rFonts w:ascii="ArialMT" w:hAnsi="ArialMT" w:cs="ArialMT"/>
          <w:sz w:val="20"/>
          <w:szCs w:val="20"/>
        </w:rPr>
        <w:t>the type of dissemination service available to users</w:t>
      </w:r>
    </w:p>
    <w:p w:rsidR="00B42F70" w:rsidRPr="00B42F70" w:rsidRDefault="00B42F70" w:rsidP="00B42F70">
      <w:pPr>
        <w:pStyle w:val="ListParagraph"/>
        <w:numPr>
          <w:ilvl w:val="0"/>
          <w:numId w:val="14"/>
        </w:numPr>
        <w:autoSpaceDE w:val="0"/>
        <w:autoSpaceDN w:val="0"/>
        <w:adjustRightInd w:val="0"/>
        <w:spacing w:after="0" w:line="240" w:lineRule="auto"/>
        <w:rPr>
          <w:rFonts w:ascii="ArialMT" w:hAnsi="ArialMT" w:cs="ArialMT"/>
          <w:sz w:val="20"/>
          <w:szCs w:val="20"/>
        </w:rPr>
      </w:pPr>
      <w:r w:rsidRPr="00B42F70">
        <w:rPr>
          <w:rFonts w:ascii="ArialMT" w:hAnsi="ArialMT" w:cs="ArialMT"/>
          <w:sz w:val="20"/>
          <w:szCs w:val="20"/>
        </w:rPr>
        <w:t>custom designed analysis and products for satisfying user request</w:t>
      </w:r>
    </w:p>
    <w:p w:rsidR="00B42F70" w:rsidRDefault="00B42F70" w:rsidP="00B42F70">
      <w:pPr>
        <w:pStyle w:val="ListParagraph"/>
        <w:numPr>
          <w:ilvl w:val="0"/>
          <w:numId w:val="14"/>
        </w:numPr>
        <w:autoSpaceDE w:val="0"/>
        <w:autoSpaceDN w:val="0"/>
        <w:adjustRightInd w:val="0"/>
        <w:spacing w:after="0" w:line="240" w:lineRule="auto"/>
        <w:jc w:val="both"/>
        <w:rPr>
          <w:rFonts w:ascii="ArialMT" w:hAnsi="ArialMT" w:cs="ArialMT"/>
          <w:sz w:val="20"/>
          <w:szCs w:val="20"/>
        </w:rPr>
      </w:pPr>
      <w:r w:rsidRPr="00B42F70">
        <w:rPr>
          <w:rFonts w:ascii="ArialMT" w:hAnsi="ArialMT" w:cs="ArialMT"/>
          <w:sz w:val="20"/>
          <w:szCs w:val="20"/>
        </w:rPr>
        <w:t>accessibility of micro data</w:t>
      </w:r>
    </w:p>
    <w:p w:rsidR="00B42F70" w:rsidRDefault="00B42F70" w:rsidP="00B42F70">
      <w:pPr>
        <w:autoSpaceDE w:val="0"/>
        <w:autoSpaceDN w:val="0"/>
        <w:adjustRightInd w:val="0"/>
        <w:spacing w:after="0" w:line="240" w:lineRule="auto"/>
        <w:jc w:val="both"/>
        <w:rPr>
          <w:rFonts w:ascii="ArialMT" w:hAnsi="ArialMT" w:cs="ArialMT"/>
          <w:sz w:val="20"/>
          <w:szCs w:val="20"/>
        </w:rPr>
      </w:pPr>
    </w:p>
    <w:p w:rsidR="00B42F70" w:rsidRDefault="00E510FD" w:rsidP="00B42F70">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Data and metadata are disseminated using:</w:t>
      </w:r>
    </w:p>
    <w:p w:rsidR="00E510FD" w:rsidRDefault="00E510FD" w:rsidP="00E510FD">
      <w:pPr>
        <w:pStyle w:val="ListParagraph"/>
        <w:numPr>
          <w:ilvl w:val="0"/>
          <w:numId w:val="15"/>
        </w:num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regular annual report (sent to the MOH and GeoStat);</w:t>
      </w:r>
    </w:p>
    <w:p w:rsidR="00E510FD" w:rsidRDefault="00E510FD" w:rsidP="00E510FD">
      <w:pPr>
        <w:pStyle w:val="ListParagraph"/>
        <w:numPr>
          <w:ilvl w:val="0"/>
          <w:numId w:val="15"/>
        </w:num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annual health statistical publication</w:t>
      </w:r>
    </w:p>
    <w:p w:rsidR="00E510FD" w:rsidRDefault="00E510FD" w:rsidP="00E510FD">
      <w:pPr>
        <w:pStyle w:val="ListParagraph"/>
        <w:numPr>
          <w:ilvl w:val="0"/>
          <w:numId w:val="15"/>
        </w:num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annual cancer registry publication</w:t>
      </w:r>
    </w:p>
    <w:p w:rsidR="00E510FD" w:rsidRDefault="00E510FD" w:rsidP="00E510FD">
      <w:pPr>
        <w:pStyle w:val="ListParagraph"/>
        <w:numPr>
          <w:ilvl w:val="0"/>
          <w:numId w:val="15"/>
        </w:num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 xml:space="preserve">other </w:t>
      </w:r>
      <w:r w:rsidR="001D3CD4">
        <w:rPr>
          <w:rFonts w:ascii="ArialMT" w:hAnsi="ArialMT" w:cs="ArialMT"/>
          <w:sz w:val="20"/>
          <w:szCs w:val="20"/>
        </w:rPr>
        <w:t>thematic</w:t>
      </w:r>
      <w:r>
        <w:rPr>
          <w:rFonts w:ascii="ArialMT" w:hAnsi="ArialMT" w:cs="ArialMT"/>
          <w:sz w:val="20"/>
          <w:szCs w:val="20"/>
        </w:rPr>
        <w:t xml:space="preserve"> </w:t>
      </w:r>
      <w:r w:rsidR="001D3CD4">
        <w:rPr>
          <w:rFonts w:ascii="ArialMT" w:hAnsi="ArialMT" w:cs="ArialMT"/>
          <w:sz w:val="20"/>
          <w:szCs w:val="20"/>
        </w:rPr>
        <w:t>publications.</w:t>
      </w:r>
    </w:p>
    <w:p w:rsidR="001D3CD4" w:rsidRDefault="001D3CD4" w:rsidP="001D3CD4">
      <w:pPr>
        <w:autoSpaceDE w:val="0"/>
        <w:autoSpaceDN w:val="0"/>
        <w:adjustRightInd w:val="0"/>
        <w:spacing w:after="0" w:line="240" w:lineRule="auto"/>
        <w:jc w:val="both"/>
        <w:rPr>
          <w:rFonts w:ascii="ArialMT" w:hAnsi="ArialMT" w:cs="ArialMT"/>
          <w:sz w:val="20"/>
          <w:szCs w:val="20"/>
        </w:rPr>
      </w:pPr>
    </w:p>
    <w:p w:rsidR="001D3CD4" w:rsidRDefault="001D3CD4" w:rsidP="001D3CD4">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All these publications are placed on the NCDC web site.</w:t>
      </w:r>
    </w:p>
    <w:p w:rsidR="001D3CD4" w:rsidRDefault="001D3CD4" w:rsidP="001D3CD4">
      <w:pPr>
        <w:autoSpaceDE w:val="0"/>
        <w:autoSpaceDN w:val="0"/>
        <w:adjustRightInd w:val="0"/>
        <w:spacing w:after="0" w:line="240" w:lineRule="auto"/>
        <w:jc w:val="both"/>
        <w:rPr>
          <w:rFonts w:ascii="ArialMT" w:hAnsi="ArialMT" w:cs="ArialMT"/>
          <w:sz w:val="20"/>
          <w:szCs w:val="20"/>
        </w:rPr>
      </w:pPr>
    </w:p>
    <w:p w:rsidR="001D3CD4" w:rsidRDefault="001D3CD4" w:rsidP="001D3CD4">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Statistical Output</w:t>
      </w:r>
    </w:p>
    <w:p w:rsidR="001D3CD4" w:rsidRDefault="001D3CD4" w:rsidP="001D3CD4">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Strength and weaknesses:</w:t>
      </w:r>
    </w:p>
    <w:p w:rsidR="001D3CD4" w:rsidRDefault="001D3CD4" w:rsidP="001D3C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Please state below the main areas of </w:t>
      </w:r>
      <w:r>
        <w:rPr>
          <w:rFonts w:ascii="Arial-ItalicMT" w:hAnsi="Arial-ItalicMT" w:cs="Arial-ItalicMT"/>
          <w:i/>
          <w:iCs/>
          <w:sz w:val="20"/>
          <w:szCs w:val="20"/>
        </w:rPr>
        <w:t xml:space="preserve">strength </w:t>
      </w:r>
      <w:r>
        <w:rPr>
          <w:rFonts w:ascii="ArialMT" w:hAnsi="ArialMT" w:cs="ArialMT"/>
          <w:sz w:val="20"/>
          <w:szCs w:val="20"/>
        </w:rPr>
        <w:t xml:space="preserve">with regard to the </w:t>
      </w:r>
      <w:r>
        <w:rPr>
          <w:rFonts w:ascii="Arial-BoldMT" w:hAnsi="Arial-BoldMT" w:cs="Arial-BoldMT"/>
          <w:b/>
          <w:bCs/>
          <w:sz w:val="20"/>
          <w:szCs w:val="20"/>
        </w:rPr>
        <w:t xml:space="preserve">statistical output </w:t>
      </w:r>
      <w:r>
        <w:rPr>
          <w:rFonts w:ascii="ArialMT" w:hAnsi="ArialMT" w:cs="ArialMT"/>
          <w:sz w:val="20"/>
          <w:szCs w:val="20"/>
        </w:rPr>
        <w:t>of your organization:</w:t>
      </w:r>
    </w:p>
    <w:p w:rsidR="001D3CD4" w:rsidRDefault="001D3CD4" w:rsidP="001D3CD4">
      <w:pPr>
        <w:autoSpaceDE w:val="0"/>
        <w:autoSpaceDN w:val="0"/>
        <w:adjustRightInd w:val="0"/>
        <w:spacing w:after="0" w:line="240" w:lineRule="auto"/>
        <w:rPr>
          <w:rFonts w:ascii="ArialMT" w:hAnsi="ArialMT" w:cs="ArialMT"/>
          <w:sz w:val="20"/>
          <w:szCs w:val="20"/>
        </w:rPr>
      </w:pPr>
    </w:p>
    <w:p w:rsidR="001D3CD4" w:rsidRDefault="001D3CD4" w:rsidP="001D3C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Regular publications, which cover frequent data requests, are available in the web site. All products are prepared in the shortest time after completion of data processing.</w:t>
      </w:r>
    </w:p>
    <w:p w:rsidR="001D3CD4" w:rsidRDefault="001D3CD4" w:rsidP="001D3CD4">
      <w:pPr>
        <w:autoSpaceDE w:val="0"/>
        <w:autoSpaceDN w:val="0"/>
        <w:adjustRightInd w:val="0"/>
        <w:spacing w:after="0" w:line="240" w:lineRule="auto"/>
        <w:rPr>
          <w:rFonts w:ascii="ArialMT" w:hAnsi="ArialMT" w:cs="ArialMT"/>
          <w:sz w:val="20"/>
          <w:szCs w:val="20"/>
        </w:rPr>
      </w:pPr>
    </w:p>
    <w:p w:rsidR="001D3CD4" w:rsidRDefault="001D3CD4" w:rsidP="001D3CD4">
      <w:pPr>
        <w:autoSpaceDE w:val="0"/>
        <w:autoSpaceDN w:val="0"/>
        <w:adjustRightInd w:val="0"/>
        <w:spacing w:after="0" w:line="240" w:lineRule="auto"/>
        <w:rPr>
          <w:rFonts w:ascii="ArialMT" w:hAnsi="ArialMT" w:cs="ArialMT"/>
          <w:sz w:val="20"/>
          <w:szCs w:val="20"/>
        </w:rPr>
      </w:pPr>
    </w:p>
    <w:p w:rsidR="001D3CD4" w:rsidRDefault="001D3CD4" w:rsidP="001D3C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Please state below the main areas of </w:t>
      </w:r>
      <w:r>
        <w:rPr>
          <w:rFonts w:ascii="Arial-ItalicMT" w:hAnsi="Arial-ItalicMT" w:cs="Arial-ItalicMT"/>
          <w:i/>
          <w:iCs/>
          <w:sz w:val="20"/>
          <w:szCs w:val="20"/>
        </w:rPr>
        <w:t xml:space="preserve">weakness </w:t>
      </w:r>
      <w:r>
        <w:rPr>
          <w:rFonts w:ascii="ArialMT" w:hAnsi="ArialMT" w:cs="ArialMT"/>
          <w:sz w:val="20"/>
          <w:szCs w:val="20"/>
        </w:rPr>
        <w:t xml:space="preserve">with regard to the </w:t>
      </w:r>
      <w:r>
        <w:rPr>
          <w:rFonts w:ascii="Arial-BoldMT" w:hAnsi="Arial-BoldMT" w:cs="Arial-BoldMT"/>
          <w:b/>
          <w:bCs/>
          <w:sz w:val="20"/>
          <w:szCs w:val="20"/>
        </w:rPr>
        <w:t xml:space="preserve">statistical output </w:t>
      </w:r>
      <w:r>
        <w:rPr>
          <w:rFonts w:ascii="ArialMT" w:hAnsi="ArialMT" w:cs="ArialMT"/>
          <w:sz w:val="20"/>
          <w:szCs w:val="20"/>
        </w:rPr>
        <w:t>of your organization:</w:t>
      </w:r>
    </w:p>
    <w:p w:rsidR="001D3CD4" w:rsidRDefault="001D3CD4" w:rsidP="001D3C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No custom designed analytical tools are available for users.</w:t>
      </w:r>
    </w:p>
    <w:p w:rsidR="001D3CD4" w:rsidRDefault="001D3CD4" w:rsidP="001D3CD4">
      <w:pPr>
        <w:autoSpaceDE w:val="0"/>
        <w:autoSpaceDN w:val="0"/>
        <w:adjustRightInd w:val="0"/>
        <w:spacing w:after="0" w:line="240" w:lineRule="auto"/>
        <w:rPr>
          <w:rFonts w:ascii="ArialMT" w:hAnsi="ArialMT" w:cs="ArialMT"/>
          <w:sz w:val="20"/>
          <w:szCs w:val="20"/>
        </w:rPr>
      </w:pPr>
    </w:p>
    <w:p w:rsidR="001D3CD4" w:rsidRDefault="001D3CD4" w:rsidP="001D3CD4">
      <w:pPr>
        <w:autoSpaceDE w:val="0"/>
        <w:autoSpaceDN w:val="0"/>
        <w:adjustRightInd w:val="0"/>
        <w:spacing w:after="0" w:line="240" w:lineRule="auto"/>
        <w:rPr>
          <w:rFonts w:ascii="ArialMT" w:hAnsi="ArialMT" w:cs="ArialMT"/>
          <w:sz w:val="20"/>
          <w:szCs w:val="20"/>
        </w:rPr>
      </w:pPr>
    </w:p>
    <w:p w:rsidR="001D3CD4" w:rsidRDefault="001D3CD4" w:rsidP="001D3CD4">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Good Practices</w:t>
      </w:r>
    </w:p>
    <w:p w:rsidR="001D3CD4" w:rsidRDefault="001D3CD4" w:rsidP="001D3C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Please state below the </w:t>
      </w:r>
      <w:r>
        <w:rPr>
          <w:rFonts w:ascii="Arial-ItalicMT" w:hAnsi="Arial-ItalicMT" w:cs="Arial-ItalicMT"/>
          <w:i/>
          <w:iCs/>
          <w:sz w:val="20"/>
          <w:szCs w:val="20"/>
        </w:rPr>
        <w:t xml:space="preserve">good practices </w:t>
      </w:r>
      <w:r>
        <w:rPr>
          <w:rFonts w:ascii="ArialMT" w:hAnsi="ArialMT" w:cs="ArialMT"/>
          <w:sz w:val="20"/>
          <w:szCs w:val="20"/>
        </w:rPr>
        <w:t xml:space="preserve">with regard to the </w:t>
      </w:r>
      <w:r>
        <w:rPr>
          <w:rFonts w:ascii="Arial-BoldMT" w:hAnsi="Arial-BoldMT" w:cs="Arial-BoldMT"/>
          <w:b/>
          <w:bCs/>
          <w:sz w:val="20"/>
          <w:szCs w:val="20"/>
        </w:rPr>
        <w:t xml:space="preserve">statistical output </w:t>
      </w:r>
      <w:r>
        <w:rPr>
          <w:rFonts w:ascii="ArialMT" w:hAnsi="ArialMT" w:cs="ArialMT"/>
          <w:sz w:val="20"/>
          <w:szCs w:val="20"/>
        </w:rPr>
        <w:t>that you can enumerate within your organization:</w:t>
      </w:r>
    </w:p>
    <w:p w:rsidR="001D3CD4" w:rsidRDefault="001D3CD4" w:rsidP="001D3CD4">
      <w:pPr>
        <w:autoSpaceDE w:val="0"/>
        <w:autoSpaceDN w:val="0"/>
        <w:adjustRightInd w:val="0"/>
        <w:spacing w:after="0" w:line="240" w:lineRule="auto"/>
        <w:rPr>
          <w:rFonts w:ascii="ArialMT" w:hAnsi="ArialMT" w:cs="ArialMT"/>
          <w:sz w:val="20"/>
          <w:szCs w:val="20"/>
        </w:rPr>
      </w:pPr>
    </w:p>
    <w:p w:rsidR="001D3CD4" w:rsidRDefault="001D3CD4" w:rsidP="001D3C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All publications are available in Georgian and English.</w:t>
      </w:r>
    </w:p>
    <w:p w:rsidR="001D3CD4" w:rsidRPr="001D3CD4" w:rsidRDefault="001D3CD4" w:rsidP="001D3CD4">
      <w:pPr>
        <w:autoSpaceDE w:val="0"/>
        <w:autoSpaceDN w:val="0"/>
        <w:adjustRightInd w:val="0"/>
        <w:spacing w:after="0" w:line="240" w:lineRule="auto"/>
        <w:rPr>
          <w:rFonts w:ascii="ArialMT" w:hAnsi="ArialMT" w:cs="ArialMT"/>
          <w:sz w:val="20"/>
          <w:szCs w:val="20"/>
        </w:rPr>
      </w:pPr>
    </w:p>
    <w:sectPr w:rsidR="001D3CD4" w:rsidRPr="001D3CD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57160"/>
    <w:multiLevelType w:val="hybridMultilevel"/>
    <w:tmpl w:val="9718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E0764"/>
    <w:multiLevelType w:val="hybridMultilevel"/>
    <w:tmpl w:val="90BA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2E43FF"/>
    <w:multiLevelType w:val="hybridMultilevel"/>
    <w:tmpl w:val="C5C4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EE3977"/>
    <w:multiLevelType w:val="hybridMultilevel"/>
    <w:tmpl w:val="7398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E45552"/>
    <w:multiLevelType w:val="hybridMultilevel"/>
    <w:tmpl w:val="FABC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B1D25"/>
    <w:multiLevelType w:val="hybridMultilevel"/>
    <w:tmpl w:val="7AAA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9321FD"/>
    <w:multiLevelType w:val="hybridMultilevel"/>
    <w:tmpl w:val="42F07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545D09"/>
    <w:multiLevelType w:val="hybridMultilevel"/>
    <w:tmpl w:val="0D12B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132A86"/>
    <w:multiLevelType w:val="hybridMultilevel"/>
    <w:tmpl w:val="3C04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C3445C"/>
    <w:multiLevelType w:val="hybridMultilevel"/>
    <w:tmpl w:val="7660CC7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B87117"/>
    <w:multiLevelType w:val="hybridMultilevel"/>
    <w:tmpl w:val="9F1C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A2264F"/>
    <w:multiLevelType w:val="hybridMultilevel"/>
    <w:tmpl w:val="BC9C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143C7D"/>
    <w:multiLevelType w:val="hybridMultilevel"/>
    <w:tmpl w:val="8148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197D9E"/>
    <w:multiLevelType w:val="hybridMultilevel"/>
    <w:tmpl w:val="F718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685B16"/>
    <w:multiLevelType w:val="hybridMultilevel"/>
    <w:tmpl w:val="650E6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3"/>
  </w:num>
  <w:num w:numId="4">
    <w:abstractNumId w:val="5"/>
  </w:num>
  <w:num w:numId="5">
    <w:abstractNumId w:val="8"/>
  </w:num>
  <w:num w:numId="6">
    <w:abstractNumId w:val="14"/>
  </w:num>
  <w:num w:numId="7">
    <w:abstractNumId w:val="7"/>
  </w:num>
  <w:num w:numId="8">
    <w:abstractNumId w:val="1"/>
  </w:num>
  <w:num w:numId="9">
    <w:abstractNumId w:val="12"/>
  </w:num>
  <w:num w:numId="10">
    <w:abstractNumId w:val="0"/>
  </w:num>
  <w:num w:numId="11">
    <w:abstractNumId w:val="2"/>
  </w:num>
  <w:num w:numId="12">
    <w:abstractNumId w:val="13"/>
  </w:num>
  <w:num w:numId="13">
    <w:abstractNumId w:val="9"/>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597"/>
    <w:rsid w:val="000260F6"/>
    <w:rsid w:val="000617FA"/>
    <w:rsid w:val="00096548"/>
    <w:rsid w:val="000A327F"/>
    <w:rsid w:val="000C2674"/>
    <w:rsid w:val="000E35D0"/>
    <w:rsid w:val="00105A1A"/>
    <w:rsid w:val="001369B8"/>
    <w:rsid w:val="00143F7C"/>
    <w:rsid w:val="001450E7"/>
    <w:rsid w:val="00164863"/>
    <w:rsid w:val="00180D19"/>
    <w:rsid w:val="00185291"/>
    <w:rsid w:val="001B5E15"/>
    <w:rsid w:val="001D3CD4"/>
    <w:rsid w:val="001F40E1"/>
    <w:rsid w:val="00206085"/>
    <w:rsid w:val="002264C2"/>
    <w:rsid w:val="0023012C"/>
    <w:rsid w:val="00242A80"/>
    <w:rsid w:val="002E2BBB"/>
    <w:rsid w:val="003C7597"/>
    <w:rsid w:val="003E4B9A"/>
    <w:rsid w:val="00410D7F"/>
    <w:rsid w:val="004A152E"/>
    <w:rsid w:val="004A40EF"/>
    <w:rsid w:val="004C1EFE"/>
    <w:rsid w:val="004C5F77"/>
    <w:rsid w:val="005375C7"/>
    <w:rsid w:val="0060026A"/>
    <w:rsid w:val="006172C9"/>
    <w:rsid w:val="00617C51"/>
    <w:rsid w:val="006670F8"/>
    <w:rsid w:val="00682C17"/>
    <w:rsid w:val="00684B6A"/>
    <w:rsid w:val="00686D34"/>
    <w:rsid w:val="006A28B7"/>
    <w:rsid w:val="006A3319"/>
    <w:rsid w:val="006A75B4"/>
    <w:rsid w:val="006C4626"/>
    <w:rsid w:val="006D511E"/>
    <w:rsid w:val="006E0344"/>
    <w:rsid w:val="00700947"/>
    <w:rsid w:val="00701900"/>
    <w:rsid w:val="00704076"/>
    <w:rsid w:val="007047FD"/>
    <w:rsid w:val="007214D0"/>
    <w:rsid w:val="007379E4"/>
    <w:rsid w:val="00761A01"/>
    <w:rsid w:val="00790C83"/>
    <w:rsid w:val="0079412B"/>
    <w:rsid w:val="007A26C9"/>
    <w:rsid w:val="007E47C3"/>
    <w:rsid w:val="0080656A"/>
    <w:rsid w:val="00822675"/>
    <w:rsid w:val="00875605"/>
    <w:rsid w:val="009B5EFF"/>
    <w:rsid w:val="009D40C9"/>
    <w:rsid w:val="009D6FD0"/>
    <w:rsid w:val="00A05633"/>
    <w:rsid w:val="00A2339B"/>
    <w:rsid w:val="00A3576C"/>
    <w:rsid w:val="00A445F5"/>
    <w:rsid w:val="00A96E5E"/>
    <w:rsid w:val="00AE0060"/>
    <w:rsid w:val="00B35506"/>
    <w:rsid w:val="00B42F70"/>
    <w:rsid w:val="00B723E4"/>
    <w:rsid w:val="00B956B7"/>
    <w:rsid w:val="00BA1C83"/>
    <w:rsid w:val="00BC4E19"/>
    <w:rsid w:val="00BE189F"/>
    <w:rsid w:val="00C00810"/>
    <w:rsid w:val="00C06798"/>
    <w:rsid w:val="00C520B8"/>
    <w:rsid w:val="00C77584"/>
    <w:rsid w:val="00C940B3"/>
    <w:rsid w:val="00CB3464"/>
    <w:rsid w:val="00D4350E"/>
    <w:rsid w:val="00D51E33"/>
    <w:rsid w:val="00D81DAE"/>
    <w:rsid w:val="00D82FCD"/>
    <w:rsid w:val="00D838F0"/>
    <w:rsid w:val="00D85D9C"/>
    <w:rsid w:val="00D932EA"/>
    <w:rsid w:val="00DA7CEE"/>
    <w:rsid w:val="00E11823"/>
    <w:rsid w:val="00E23224"/>
    <w:rsid w:val="00E37940"/>
    <w:rsid w:val="00E40A2F"/>
    <w:rsid w:val="00E4611E"/>
    <w:rsid w:val="00E510FD"/>
    <w:rsid w:val="00E72BA3"/>
    <w:rsid w:val="00E7454A"/>
    <w:rsid w:val="00E9482B"/>
    <w:rsid w:val="00EA1A77"/>
    <w:rsid w:val="00EA1F53"/>
    <w:rsid w:val="00EE64EB"/>
    <w:rsid w:val="00F0043E"/>
    <w:rsid w:val="00F01398"/>
    <w:rsid w:val="00F355E4"/>
    <w:rsid w:val="00F52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C47C9-CB90-4BE8-89F0-A08F1E4E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1797</TotalTime>
  <Pages>6</Pages>
  <Words>2840</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NCDC</dc:creator>
  <cp:keywords/>
  <dc:description/>
  <cp:lastModifiedBy>Ketevan Gambashidze</cp:lastModifiedBy>
  <cp:revision>53</cp:revision>
  <dcterms:created xsi:type="dcterms:W3CDTF">2018-06-21T07:55:00Z</dcterms:created>
  <dcterms:modified xsi:type="dcterms:W3CDTF">2018-06-25T12:51:00Z</dcterms:modified>
</cp:coreProperties>
</file>